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0AF5" w14:textId="77777777" w:rsidR="00D87CE3" w:rsidRPr="007A1CA9" w:rsidRDefault="00D87CE3" w:rsidP="00D87CE3">
      <w:pPr>
        <w:pStyle w:val="Heading1"/>
      </w:pPr>
      <w:bookmarkStart w:id="0" w:name="_Toc"/>
      <w:r w:rsidRPr="007A1CA9">
        <w:t xml:space="preserve">Changes to your behaviour </w:t>
      </w:r>
      <w:bookmarkEnd w:id="0"/>
    </w:p>
    <w:p w14:paraId="0C3B3B03" w14:textId="77777777" w:rsidR="00D87CE3" w:rsidRPr="007A1CA9" w:rsidRDefault="00D87CE3" w:rsidP="00D87CE3">
      <w:pPr>
        <w:pStyle w:val="Body"/>
      </w:pPr>
      <w:r w:rsidRPr="00E567BD">
        <w:t>A stroke can lead to changes in your behaviour. This can be due to the damage to your brain, or it might be linked to emotional problems.</w:t>
      </w:r>
    </w:p>
    <w:p w14:paraId="5753AC0B" w14:textId="77777777" w:rsidR="00D87CE3" w:rsidRPr="00E40F3C" w:rsidRDefault="00D87CE3" w:rsidP="00D87CE3">
      <w:pPr>
        <w:pStyle w:val="Body"/>
      </w:pPr>
    </w:p>
    <w:p w14:paraId="3FFC068D" w14:textId="77777777" w:rsidR="00D87CE3" w:rsidRPr="007A1CA9" w:rsidRDefault="00D87CE3" w:rsidP="00D87CE3">
      <w:pPr>
        <w:pStyle w:val="Body"/>
      </w:pPr>
      <w:r w:rsidRPr="00E567BD">
        <w:t>In this guide we explain why your behaviour may change and talk about some of the things that can help you and the people around you cope with it.</w:t>
      </w:r>
    </w:p>
    <w:p w14:paraId="42941FEC" w14:textId="77777777" w:rsidR="00D87CE3" w:rsidRPr="00E40F3C" w:rsidRDefault="00D87CE3" w:rsidP="00D87CE3">
      <w:pPr>
        <w:pStyle w:val="Body"/>
      </w:pPr>
    </w:p>
    <w:p w14:paraId="47996C43" w14:textId="77777777" w:rsidR="00D87CE3" w:rsidRDefault="00D87CE3" w:rsidP="00D87CE3">
      <w:pPr>
        <w:pStyle w:val="Body"/>
      </w:pPr>
      <w:r w:rsidRPr="00E40F3C">
        <w:t>It</w:t>
      </w:r>
      <w:r w:rsidRPr="00E567BD">
        <w:t>’</w:t>
      </w:r>
      <w:r w:rsidRPr="00E567BD">
        <w:t>s aimed at people who have had a stroke but there is information for family and friends as well.</w:t>
      </w:r>
    </w:p>
    <w:p w14:paraId="63DB23C6" w14:textId="77777777" w:rsidR="00D87CE3" w:rsidRDefault="00D87CE3" w:rsidP="00D87CE3">
      <w:pPr>
        <w:pStyle w:val="Body"/>
      </w:pPr>
    </w:p>
    <w:p w14:paraId="68F8502C" w14:textId="77777777" w:rsidR="00D87CE3" w:rsidRDefault="00D87CE3" w:rsidP="00D87CE3">
      <w:r>
        <w:t>Find more useful information and practical tips at</w:t>
      </w:r>
    </w:p>
    <w:p w14:paraId="1928A1BF" w14:textId="77777777" w:rsidR="00D87CE3" w:rsidRDefault="00D87CE3" w:rsidP="00D87CE3">
      <w:r>
        <w:rPr>
          <w:rFonts w:ascii="Oxygen-Bold" w:hAnsi="Oxygen-Bold" w:cs="Oxygen-Bold"/>
          <w:b/>
          <w:bCs/>
        </w:rPr>
        <w:t>stroke.org.uk</w:t>
      </w:r>
      <w:r>
        <w:t>, or call our Helpline for printed copies.</w:t>
      </w:r>
    </w:p>
    <w:p w14:paraId="46D1D63B" w14:textId="77777777" w:rsidR="00D87CE3" w:rsidRPr="004D61D4" w:rsidRDefault="00D87CE3" w:rsidP="00D87CE3">
      <w:pPr>
        <w:rPr>
          <w:b/>
        </w:rPr>
      </w:pPr>
      <w:r w:rsidRPr="004D61D4">
        <w:rPr>
          <w:b/>
        </w:rPr>
        <w:t>Useful topics include:</w:t>
      </w:r>
    </w:p>
    <w:p w14:paraId="7B1477F6" w14:textId="77777777" w:rsidR="00D87CE3" w:rsidRDefault="00D87CE3" w:rsidP="00D87CE3">
      <w:r>
        <w:rPr>
          <w:rFonts w:ascii="Oxygen-Bold" w:hAnsi="Oxygen-Bold" w:cs="Oxygen-Bold"/>
          <w:b/>
          <w:bCs/>
          <w:color w:val="0000D4"/>
        </w:rPr>
        <w:t xml:space="preserve">• </w:t>
      </w:r>
      <w:r>
        <w:t xml:space="preserve">Emotional changes after stroke </w:t>
      </w:r>
      <w:r>
        <w:rPr>
          <w:rFonts w:ascii="Oxygen-Bold" w:hAnsi="Oxygen-Bold" w:cs="Oxygen-Bold"/>
          <w:b/>
          <w:bCs/>
        </w:rPr>
        <w:t>stroke.org.uk/emotional-changes</w:t>
      </w:r>
      <w:r>
        <w:t>.</w:t>
      </w:r>
    </w:p>
    <w:p w14:paraId="5B4B1319" w14:textId="77777777" w:rsidR="00D87CE3" w:rsidRDefault="00D87CE3" w:rsidP="00D87CE3">
      <w:r>
        <w:rPr>
          <w:rFonts w:ascii="Oxygen-Bold" w:hAnsi="Oxygen-Bold" w:cs="Oxygen-Bold"/>
          <w:b/>
          <w:bCs/>
          <w:color w:val="0000D4"/>
        </w:rPr>
        <w:t xml:space="preserve">• </w:t>
      </w:r>
      <w:r>
        <w:t xml:space="preserve">Problems with memory and thinking </w:t>
      </w:r>
      <w:r>
        <w:rPr>
          <w:rFonts w:ascii="Oxygen-Bold" w:hAnsi="Oxygen-Bold" w:cs="Oxygen-Bold"/>
          <w:b/>
          <w:bCs/>
        </w:rPr>
        <w:t>stroke.org.uk/thinking</w:t>
      </w:r>
      <w:r>
        <w:t>.</w:t>
      </w:r>
    </w:p>
    <w:p w14:paraId="6A28944D" w14:textId="77777777" w:rsidR="00D87CE3" w:rsidRPr="007A1CA9" w:rsidRDefault="00D87CE3" w:rsidP="00D87CE3">
      <w:r>
        <w:rPr>
          <w:rFonts w:ascii="Oxygen-Bold" w:hAnsi="Oxygen-Bold" w:cs="Oxygen-Bold"/>
          <w:b/>
          <w:bCs/>
          <w:color w:val="0000D4"/>
        </w:rPr>
        <w:t xml:space="preserve">• </w:t>
      </w:r>
      <w:r>
        <w:t xml:space="preserve">Carer’s guide to stroke </w:t>
      </w:r>
      <w:r>
        <w:rPr>
          <w:rFonts w:ascii="Oxygen-Bold" w:hAnsi="Oxygen-Bold" w:cs="Oxygen-Bold"/>
          <w:b/>
          <w:bCs/>
        </w:rPr>
        <w:t>stroke.org.uk/caring</w:t>
      </w:r>
      <w:r>
        <w:t>.</w:t>
      </w:r>
    </w:p>
    <w:p w14:paraId="31CE2F3B" w14:textId="77777777" w:rsidR="00D87CE3" w:rsidRPr="00E40F3C" w:rsidRDefault="00D87CE3" w:rsidP="00D87CE3">
      <w:pPr>
        <w:pStyle w:val="Body"/>
      </w:pPr>
    </w:p>
    <w:p w14:paraId="4DF6BB6E" w14:textId="77777777" w:rsidR="00D87CE3" w:rsidRPr="007A1CA9" w:rsidRDefault="00D87CE3" w:rsidP="00D87CE3">
      <w:pPr>
        <w:pStyle w:val="Body"/>
      </w:pPr>
    </w:p>
    <w:p w14:paraId="0D81525E" w14:textId="77777777" w:rsidR="00D87CE3" w:rsidRPr="00E567BD" w:rsidRDefault="00D87CE3" w:rsidP="00D87CE3">
      <w:pPr>
        <w:pStyle w:val="Body"/>
      </w:pPr>
    </w:p>
    <w:p w14:paraId="354186BD" w14:textId="77777777" w:rsidR="00D87CE3" w:rsidRPr="00733ED1" w:rsidRDefault="00D87CE3" w:rsidP="00D87CE3">
      <w:pPr>
        <w:pStyle w:val="Heading2"/>
        <w:sectPr w:rsidR="00D87CE3" w:rsidRPr="00733ED1" w:rsidSect="00D87CE3">
          <w:headerReference w:type="default" r:id="rId8"/>
          <w:footerReference w:type="default" r:id="rId9"/>
          <w:type w:val="continuous"/>
          <w:pgSz w:w="11900" w:h="16840"/>
          <w:pgMar w:top="1440" w:right="1469" w:bottom="1440" w:left="1259" w:header="709" w:footer="709" w:gutter="0"/>
          <w:cols w:space="720"/>
        </w:sectPr>
      </w:pPr>
    </w:p>
    <w:p w14:paraId="2DDAC90B" w14:textId="77777777" w:rsidR="00D87CE3" w:rsidRPr="007A1CA9" w:rsidRDefault="00D87CE3" w:rsidP="00D87CE3">
      <w:pPr>
        <w:pStyle w:val="Heading2"/>
      </w:pPr>
      <w:bookmarkStart w:id="1" w:name="_Toc1"/>
      <w:bookmarkStart w:id="2" w:name="_Toc417471513"/>
      <w:r w:rsidRPr="00E567BD">
        <w:lastRenderedPageBreak/>
        <w:t>What’s in this guide?</w:t>
      </w:r>
      <w:bookmarkEnd w:id="1"/>
      <w:bookmarkEnd w:id="2"/>
    </w:p>
    <w:p w14:paraId="3D5F704E" w14:textId="77777777" w:rsidR="00D87CE3" w:rsidRPr="00E40F3C" w:rsidRDefault="00D87CE3" w:rsidP="00D87CE3"/>
    <w:p w14:paraId="11643ADA" w14:textId="6409E7CD" w:rsidR="00D87CE3" w:rsidRDefault="00D87CE3" w:rsidP="00D87CE3">
      <w:pPr>
        <w:pStyle w:val="ListParagraph"/>
        <w:numPr>
          <w:ilvl w:val="0"/>
          <w:numId w:val="25"/>
        </w:numPr>
      </w:pPr>
      <w:r>
        <w:t>Why am I behaving dif</w:t>
      </w:r>
      <w:r w:rsidR="004D61D4">
        <w:t xml:space="preserve">ferently? </w:t>
      </w:r>
    </w:p>
    <w:p w14:paraId="4D3280DB" w14:textId="77777777" w:rsidR="00D87CE3" w:rsidRDefault="00D87CE3" w:rsidP="00D87CE3">
      <w:pPr>
        <w:pStyle w:val="ListParagraph"/>
        <w:numPr>
          <w:ilvl w:val="0"/>
          <w:numId w:val="25"/>
        </w:numPr>
      </w:pPr>
      <w:r>
        <w:t>What kinds of problems can this cause?</w:t>
      </w:r>
    </w:p>
    <w:p w14:paraId="25862C39" w14:textId="77777777" w:rsidR="00D87CE3" w:rsidRDefault="00D87CE3" w:rsidP="00D87CE3">
      <w:pPr>
        <w:pStyle w:val="ListParagraph"/>
        <w:numPr>
          <w:ilvl w:val="0"/>
          <w:numId w:val="25"/>
        </w:numPr>
      </w:pPr>
      <w:r>
        <w:t xml:space="preserve">Will I go back to how I was? </w:t>
      </w:r>
    </w:p>
    <w:p w14:paraId="275B584E" w14:textId="77777777" w:rsidR="00D87CE3" w:rsidRDefault="00D87CE3" w:rsidP="00D87CE3">
      <w:pPr>
        <w:pStyle w:val="ListParagraph"/>
        <w:numPr>
          <w:ilvl w:val="0"/>
          <w:numId w:val="25"/>
        </w:numPr>
      </w:pPr>
      <w:r>
        <w:t xml:space="preserve">What can I do about my behaviour? </w:t>
      </w:r>
    </w:p>
    <w:p w14:paraId="76577AC1" w14:textId="77777777" w:rsidR="00D87CE3" w:rsidRDefault="00D87CE3" w:rsidP="00D87CE3">
      <w:pPr>
        <w:pStyle w:val="ListParagraph"/>
        <w:numPr>
          <w:ilvl w:val="0"/>
          <w:numId w:val="25"/>
        </w:numPr>
      </w:pPr>
      <w:r>
        <w:t xml:space="preserve">What can I do if I’m becoming aggressive? </w:t>
      </w:r>
    </w:p>
    <w:p w14:paraId="150D36D3" w14:textId="77777777" w:rsidR="00D87CE3" w:rsidRDefault="00D87CE3" w:rsidP="00D87CE3">
      <w:pPr>
        <w:pStyle w:val="ListParagraph"/>
        <w:numPr>
          <w:ilvl w:val="0"/>
          <w:numId w:val="25"/>
        </w:numPr>
      </w:pPr>
      <w:r>
        <w:t xml:space="preserve">What can I do if I’m behaving inappropriately? </w:t>
      </w:r>
    </w:p>
    <w:p w14:paraId="36FD081B" w14:textId="77777777" w:rsidR="00D87CE3" w:rsidRDefault="00D87CE3" w:rsidP="00D87CE3">
      <w:pPr>
        <w:pStyle w:val="ListParagraph"/>
        <w:numPr>
          <w:ilvl w:val="0"/>
          <w:numId w:val="25"/>
        </w:numPr>
      </w:pPr>
      <w:r>
        <w:t xml:space="preserve">Tips for family and friends </w:t>
      </w:r>
    </w:p>
    <w:p w14:paraId="242CCA47" w14:textId="77777777" w:rsidR="00D87CE3" w:rsidRPr="007A1CA9" w:rsidRDefault="00D87CE3" w:rsidP="00D87CE3">
      <w:pPr>
        <w:pStyle w:val="ListParagraph"/>
        <w:numPr>
          <w:ilvl w:val="0"/>
          <w:numId w:val="25"/>
        </w:numPr>
      </w:pPr>
      <w:r>
        <w:t xml:space="preserve">Where to get help and information </w:t>
      </w:r>
      <w:r w:rsidRPr="007A1CA9">
        <w:br w:type="page"/>
      </w:r>
    </w:p>
    <w:p w14:paraId="6558D0CB" w14:textId="77777777" w:rsidR="00D87CE3" w:rsidRPr="007A1CA9" w:rsidRDefault="00D87CE3" w:rsidP="00D87CE3">
      <w:pPr>
        <w:pStyle w:val="Heading2"/>
      </w:pPr>
      <w:bookmarkStart w:id="3" w:name="_Toc2"/>
      <w:bookmarkStart w:id="4" w:name="_Toc417471514"/>
      <w:r w:rsidRPr="00E567BD">
        <w:lastRenderedPageBreak/>
        <w:t>Why am I behaving differently?</w:t>
      </w:r>
      <w:bookmarkEnd w:id="3"/>
      <w:bookmarkEnd w:id="4"/>
    </w:p>
    <w:p w14:paraId="1B4EF522" w14:textId="77777777" w:rsidR="00D87CE3" w:rsidRPr="00E40F3C" w:rsidRDefault="00D87CE3" w:rsidP="00D87CE3">
      <w:pPr>
        <w:pStyle w:val="Body"/>
      </w:pPr>
    </w:p>
    <w:p w14:paraId="3F1ED6B8" w14:textId="77777777" w:rsidR="00D87CE3" w:rsidRPr="007A1CA9" w:rsidRDefault="00D87CE3" w:rsidP="00D87CE3">
      <w:r w:rsidRPr="00E567BD">
        <w:t>The way we behave often depends on the way we feel. A stroke is sudden and shocking, and there are many emotions to deal with when you have one. It’s normal for this to affect your behaviour.</w:t>
      </w:r>
    </w:p>
    <w:p w14:paraId="1D20219E" w14:textId="77777777" w:rsidR="00D87CE3" w:rsidRPr="00E40F3C" w:rsidRDefault="00D87CE3" w:rsidP="00D87CE3">
      <w:pPr>
        <w:pStyle w:val="Body"/>
      </w:pPr>
    </w:p>
    <w:p w14:paraId="74B67CE4" w14:textId="77777777" w:rsidR="00D87CE3" w:rsidRPr="007A1CA9" w:rsidRDefault="00D87CE3" w:rsidP="004D61D4">
      <w:r w:rsidRPr="00E567BD">
        <w:t xml:space="preserve">But it’s not just about the way we feel. We’re constantly receiving information from the world around us, which our brain has to understand, organise and </w:t>
      </w:r>
      <w:r>
        <w:t>store</w:t>
      </w:r>
      <w:r w:rsidRPr="00E567BD">
        <w:t>. This is called cognition.</w:t>
      </w:r>
    </w:p>
    <w:p w14:paraId="17E23682" w14:textId="77777777" w:rsidR="00D87CE3" w:rsidRPr="00E40F3C" w:rsidRDefault="00D87CE3" w:rsidP="00D87CE3">
      <w:pPr>
        <w:pStyle w:val="Body"/>
      </w:pPr>
    </w:p>
    <w:p w14:paraId="5C51E07B" w14:textId="77777777" w:rsidR="00D87CE3" w:rsidRPr="007A1CA9" w:rsidRDefault="00D87CE3" w:rsidP="00D87CE3">
      <w:r w:rsidRPr="00E567BD">
        <w:t>Our brain uses this information to adjust the way we think and react. If the parts of your brain that do this are damaged by a stroke, this can change the way you behave.</w:t>
      </w:r>
    </w:p>
    <w:p w14:paraId="4C1DC4EC" w14:textId="77777777" w:rsidR="00D87CE3" w:rsidRPr="00E40F3C" w:rsidRDefault="00D87CE3" w:rsidP="00D87CE3">
      <w:pPr>
        <w:pStyle w:val="Body"/>
      </w:pPr>
    </w:p>
    <w:p w14:paraId="2D185D57" w14:textId="77777777" w:rsidR="00D87CE3" w:rsidRPr="007A1CA9" w:rsidRDefault="00D87CE3" w:rsidP="00D87CE3">
      <w:r w:rsidRPr="00E567BD">
        <w:t>Other effects of stroke will also affect your behaviour. Pain can make you irritable, for example. Frustration at not being able to do things for yourself can build up and make you angry or even aggressive towards others. Fatigue (tiredness that doesn’t improve with rest) is common after a stroke. Fatigue can make someone avoid social situations, or become irritable more easily.</w:t>
      </w:r>
    </w:p>
    <w:p w14:paraId="6737A6F2" w14:textId="77777777" w:rsidR="00D87CE3" w:rsidRPr="007A1CA9" w:rsidRDefault="00D87CE3" w:rsidP="00D87CE3">
      <w:pPr>
        <w:pStyle w:val="Heading2"/>
      </w:pPr>
      <w:bookmarkStart w:id="5" w:name="_Toc3"/>
      <w:bookmarkStart w:id="6" w:name="_Toc417471515"/>
      <w:r w:rsidRPr="00E567BD">
        <w:lastRenderedPageBreak/>
        <w:t>What kinds of problems can this cause?</w:t>
      </w:r>
      <w:bookmarkEnd w:id="5"/>
      <w:bookmarkEnd w:id="6"/>
    </w:p>
    <w:p w14:paraId="5D0C6E99" w14:textId="77777777" w:rsidR="00D87CE3" w:rsidRPr="00E40F3C" w:rsidRDefault="00D87CE3" w:rsidP="00D87CE3">
      <w:pPr>
        <w:pStyle w:val="Body"/>
      </w:pPr>
    </w:p>
    <w:p w14:paraId="40FBD7DF" w14:textId="77777777" w:rsidR="00D87CE3" w:rsidRPr="00E567BD" w:rsidRDefault="00D87CE3" w:rsidP="00D87CE3">
      <w:pPr>
        <w:pStyle w:val="Heading3"/>
      </w:pPr>
      <w:bookmarkStart w:id="7" w:name="_Toc4"/>
      <w:bookmarkStart w:id="8" w:name="_Toc417471516"/>
      <w:r w:rsidRPr="00E567BD">
        <w:t>Apathy</w:t>
      </w:r>
      <w:bookmarkEnd w:id="7"/>
      <w:bookmarkEnd w:id="8"/>
    </w:p>
    <w:p w14:paraId="18955C42" w14:textId="77777777" w:rsidR="00D87CE3" w:rsidRPr="007A1CA9" w:rsidRDefault="00D87CE3" w:rsidP="00D87CE3">
      <w:r w:rsidRPr="00E567BD">
        <w:t>Apathy is when you lack motivation to do things. You may lose interest in life and not want to take part in everyday activities. Things that you’d usually respond to, like good news or seeing someone upset, may not make you feel anything at all.</w:t>
      </w:r>
    </w:p>
    <w:p w14:paraId="35010613" w14:textId="20D336EE" w:rsidR="00D87CE3" w:rsidRDefault="00D87CE3" w:rsidP="00D87CE3">
      <w:r w:rsidRPr="00E567BD">
        <w:t>Apathy is fairly common after a stroke, although it’s more likely to affect you if you have severe physical or cognitive problems after your stroke. It can be a sign of depression, but it can also happen on its own.</w:t>
      </w:r>
    </w:p>
    <w:p w14:paraId="0352E64A" w14:textId="77777777" w:rsidR="00D87CE3" w:rsidRPr="007A1CA9" w:rsidRDefault="00D87CE3" w:rsidP="00D87CE3">
      <w:pPr>
        <w:pStyle w:val="Body"/>
      </w:pPr>
    </w:p>
    <w:p w14:paraId="1E596121" w14:textId="77777777" w:rsidR="00D87CE3" w:rsidRPr="00202B25" w:rsidRDefault="00D87CE3" w:rsidP="00D87CE3">
      <w:pPr>
        <w:pStyle w:val="Heading4"/>
      </w:pPr>
      <w:r>
        <w:t>Tip: p</w:t>
      </w:r>
      <w:r w:rsidRPr="00202B25">
        <w:t xml:space="preserve">lan </w:t>
      </w:r>
      <w:r>
        <w:t>your</w:t>
      </w:r>
      <w:r w:rsidRPr="00202B25">
        <w:t xml:space="preserve"> day</w:t>
      </w:r>
    </w:p>
    <w:p w14:paraId="65EFE3F7" w14:textId="77777777" w:rsidR="00D87CE3" w:rsidRPr="007A1CA9" w:rsidRDefault="00D87CE3" w:rsidP="00D87CE3">
      <w:r w:rsidRPr="00202B25">
        <w:t>Having a structure to the day can sometimes help people with apathy.</w:t>
      </w:r>
      <w:r>
        <w:t xml:space="preserve"> Get family members or friends to support you with practical help. They can encourage you to </w:t>
      </w:r>
      <w:r w:rsidRPr="00202B25">
        <w:t>start and finish tasks</w:t>
      </w:r>
      <w:r>
        <w:t xml:space="preserve">. Sticking </w:t>
      </w:r>
      <w:r w:rsidRPr="00202B25">
        <w:t>to a reg</w:t>
      </w:r>
      <w:r>
        <w:t>ular routine might be helpful</w:t>
      </w:r>
      <w:r w:rsidRPr="00202B25">
        <w:t>.</w:t>
      </w:r>
    </w:p>
    <w:p w14:paraId="3F095552" w14:textId="77777777" w:rsidR="00D87CE3" w:rsidRPr="00E40F3C" w:rsidRDefault="00D87CE3" w:rsidP="00D87CE3">
      <w:pPr>
        <w:pStyle w:val="Body"/>
      </w:pPr>
    </w:p>
    <w:p w14:paraId="641AF56A" w14:textId="0BBBB6AF" w:rsidR="00D87CE3" w:rsidRPr="00E567BD" w:rsidRDefault="00D87CE3" w:rsidP="00D87CE3">
      <w:pPr>
        <w:pStyle w:val="Heading3"/>
      </w:pPr>
      <w:bookmarkStart w:id="9" w:name="_Toc5"/>
      <w:bookmarkStart w:id="10" w:name="_Toc417471517"/>
      <w:r w:rsidRPr="00E567BD">
        <w:lastRenderedPageBreak/>
        <w:t>Anger and aggression</w:t>
      </w:r>
      <w:bookmarkEnd w:id="9"/>
      <w:bookmarkEnd w:id="10"/>
    </w:p>
    <w:p w14:paraId="7945E069" w14:textId="77777777" w:rsidR="00D87CE3" w:rsidRPr="007A1CA9" w:rsidRDefault="00D87CE3" w:rsidP="00D87CE3">
      <w:r w:rsidRPr="00E567BD">
        <w:t>Many people find themselves getting frustrated and angry after their stroke. You may lose your temper for no reason or get angry about things that never would have made you feel that way before. If your anger turns into aggression, you may shout, throw things, threaten people or try to hurt them.</w:t>
      </w:r>
    </w:p>
    <w:p w14:paraId="08BF147C" w14:textId="77777777" w:rsidR="00D87CE3" w:rsidRPr="00E40F3C" w:rsidRDefault="00D87CE3" w:rsidP="00D87CE3">
      <w:pPr>
        <w:pStyle w:val="Body"/>
      </w:pPr>
    </w:p>
    <w:p w14:paraId="745AD4F9" w14:textId="77777777" w:rsidR="00D87CE3" w:rsidRPr="007A1CA9" w:rsidRDefault="00D87CE3" w:rsidP="00D87CE3">
      <w:r w:rsidRPr="00E567BD">
        <w:t>Aggressive behaviour puts you and other people at risk. So it’s essential that you learn how to manage it.</w:t>
      </w:r>
    </w:p>
    <w:p w14:paraId="07028D19" w14:textId="77777777" w:rsidR="00D87CE3" w:rsidRPr="00563C42" w:rsidRDefault="00D87CE3" w:rsidP="00D87CE3">
      <w:pPr>
        <w:pStyle w:val="Heading3"/>
      </w:pPr>
      <w:r w:rsidRPr="00563C42">
        <w:br w:type="page"/>
      </w:r>
    </w:p>
    <w:p w14:paraId="07EBACD6" w14:textId="77777777" w:rsidR="00D87CE3" w:rsidRPr="00E567BD" w:rsidRDefault="00D87CE3" w:rsidP="00D87CE3">
      <w:pPr>
        <w:pStyle w:val="Heading3"/>
      </w:pPr>
      <w:bookmarkStart w:id="11" w:name="_Toc6"/>
      <w:bookmarkStart w:id="12" w:name="_Toc417471518"/>
      <w:r w:rsidRPr="00E567BD">
        <w:lastRenderedPageBreak/>
        <w:t>Inappropriate behaviour</w:t>
      </w:r>
      <w:bookmarkEnd w:id="11"/>
      <w:bookmarkEnd w:id="12"/>
    </w:p>
    <w:p w14:paraId="77523C6B" w14:textId="77777777" w:rsidR="00D87CE3" w:rsidRPr="007A1CA9" w:rsidRDefault="00D87CE3" w:rsidP="00D87CE3">
      <w:r w:rsidRPr="00E567BD">
        <w:t>People usually think that behaviour is inappropriate when it ‘breaks the rules’ and makes other people feel uncomfortable. This can happen after a stroke for a number of reasons.</w:t>
      </w:r>
    </w:p>
    <w:p w14:paraId="28E4DB4B" w14:textId="77777777" w:rsidR="00D87CE3" w:rsidRPr="00E40F3C" w:rsidRDefault="00D87CE3" w:rsidP="00D87CE3">
      <w:pPr>
        <w:pStyle w:val="Body"/>
      </w:pPr>
    </w:p>
    <w:p w14:paraId="6EBDA0FD" w14:textId="77777777" w:rsidR="00D87CE3" w:rsidRPr="00E567BD" w:rsidRDefault="00D87CE3" w:rsidP="00D87CE3">
      <w:pPr>
        <w:pStyle w:val="ListParagraph"/>
        <w:numPr>
          <w:ilvl w:val="0"/>
          <w:numId w:val="24"/>
        </w:numPr>
      </w:pPr>
      <w:r w:rsidRPr="00E567BD">
        <w:t>If you lose the ability to read social situations you won’t know what’s expected of you, so you may stand too close to other people, interrupt them when they’re talking or not respond to their body language.</w:t>
      </w:r>
    </w:p>
    <w:p w14:paraId="7BD5F474" w14:textId="77777777" w:rsidR="00D87CE3" w:rsidRPr="00E567BD" w:rsidRDefault="00D87CE3" w:rsidP="00D87CE3">
      <w:pPr>
        <w:pStyle w:val="ListParagraph"/>
        <w:numPr>
          <w:ilvl w:val="0"/>
          <w:numId w:val="24"/>
        </w:numPr>
        <w:ind w:left="360"/>
      </w:pPr>
      <w:r w:rsidRPr="00E567BD">
        <w:t xml:space="preserve">You may not be able to think decisions through properly, so you may make tactless remarks, act impulsively or spend money unwisely. </w:t>
      </w:r>
    </w:p>
    <w:p w14:paraId="5A1011BB" w14:textId="77777777" w:rsidR="00D87CE3" w:rsidRPr="00E567BD" w:rsidRDefault="00D87CE3" w:rsidP="00D87CE3">
      <w:pPr>
        <w:pStyle w:val="ListParagraph"/>
        <w:numPr>
          <w:ilvl w:val="0"/>
          <w:numId w:val="24"/>
        </w:numPr>
        <w:ind w:left="360"/>
      </w:pPr>
      <w:r w:rsidRPr="00E567BD">
        <w:t xml:space="preserve">You may also lose some of your inhibitions. If this happens you may be more impulsive. You could seem more self-centred and refuse to do anything if it </w:t>
      </w:r>
      <w:r w:rsidRPr="007A1CA9">
        <w:t>doesn’t give immediate results</w:t>
      </w:r>
      <w:r w:rsidRPr="00E567BD">
        <w:t>. This can also affect your sexual behaviour, so you may crave more physical intimacy or make inappropriate comments to other people.</w:t>
      </w:r>
    </w:p>
    <w:p w14:paraId="35851C0F" w14:textId="77777777" w:rsidR="00D87CE3" w:rsidRPr="007A1CA9" w:rsidRDefault="00D87CE3" w:rsidP="00D87CE3">
      <w:pPr>
        <w:pStyle w:val="Heading2"/>
      </w:pPr>
      <w:r w:rsidRPr="007A1CA9">
        <w:br w:type="page"/>
      </w:r>
    </w:p>
    <w:p w14:paraId="4E923F38" w14:textId="77777777" w:rsidR="00D87CE3" w:rsidRPr="007A1CA9" w:rsidRDefault="00D87CE3" w:rsidP="00D87CE3">
      <w:pPr>
        <w:pStyle w:val="Heading2"/>
      </w:pPr>
      <w:bookmarkStart w:id="13" w:name="_Toc7"/>
      <w:bookmarkStart w:id="14" w:name="_Toc417471519"/>
      <w:r>
        <w:lastRenderedPageBreak/>
        <w:t>Will I go back to how I was</w:t>
      </w:r>
      <w:r w:rsidRPr="00E567BD">
        <w:t>?</w:t>
      </w:r>
      <w:bookmarkEnd w:id="13"/>
      <w:bookmarkEnd w:id="14"/>
    </w:p>
    <w:p w14:paraId="5B902407" w14:textId="77777777" w:rsidR="00D87CE3" w:rsidRPr="00E40F3C" w:rsidRDefault="00D87CE3" w:rsidP="00D87CE3">
      <w:pPr>
        <w:pStyle w:val="Body"/>
      </w:pPr>
    </w:p>
    <w:p w14:paraId="43C314D5" w14:textId="423786C0" w:rsidR="00D87CE3" w:rsidRDefault="00D87CE3" w:rsidP="00D87CE3">
      <w:r w:rsidRPr="00E40F3C">
        <w:t>It</w:t>
      </w:r>
      <w:r w:rsidRPr="00E567BD">
        <w:t xml:space="preserve">’s </w:t>
      </w:r>
      <w:r>
        <w:t>common</w:t>
      </w:r>
      <w:r w:rsidRPr="00E567BD">
        <w:t xml:space="preserve"> for </w:t>
      </w:r>
      <w:r>
        <w:t>people’s</w:t>
      </w:r>
      <w:r w:rsidRPr="00E567BD">
        <w:t xml:space="preserve"> behaviour to change in some way after a stroke. </w:t>
      </w:r>
      <w:r>
        <w:t>As you begin to recover, you might feel that your behaviour changes or improves. You may start feeling better physically and emotionally. But some changes will be long term. You are still the same person, but a stroke may change the way you respond to things.</w:t>
      </w:r>
    </w:p>
    <w:p w14:paraId="673949C4" w14:textId="77777777" w:rsidR="004D61D4" w:rsidRDefault="004D61D4" w:rsidP="00D87CE3"/>
    <w:p w14:paraId="2E03059F" w14:textId="0DE74E3F" w:rsidR="00D87CE3" w:rsidRDefault="00D87CE3" w:rsidP="00D87CE3">
      <w:r>
        <w:t xml:space="preserve">It’s not always possible to go back to the way you were before a stroke, but you can get help and support to make the best recovery possible for you. </w:t>
      </w:r>
    </w:p>
    <w:p w14:paraId="7DB18B5E" w14:textId="77777777" w:rsidR="004D61D4" w:rsidRDefault="004D61D4" w:rsidP="00D87CE3"/>
    <w:p w14:paraId="44FB8139" w14:textId="77777777" w:rsidR="00D87CE3" w:rsidRDefault="00D87CE3" w:rsidP="00D87CE3">
      <w:r>
        <w:t xml:space="preserve">It can be hard for the people around you if they feel you’ve changed. They may also need some support to help them understand what’s happened to you. </w:t>
      </w:r>
    </w:p>
    <w:p w14:paraId="7F994716" w14:textId="77777777" w:rsidR="00D87CE3" w:rsidRDefault="00D87CE3" w:rsidP="00D87CE3">
      <w:pPr>
        <w:pStyle w:val="Body"/>
      </w:pPr>
    </w:p>
    <w:p w14:paraId="2E5BFBB5" w14:textId="083CA48F" w:rsidR="00D87CE3" w:rsidRDefault="00D87CE3" w:rsidP="004D61D4">
      <w:r>
        <w:t>However, if you or people around you notice that you’re</w:t>
      </w:r>
      <w:r w:rsidRPr="00E567BD">
        <w:t xml:space="preserve"> behaving aggressively or inappropriately, </w:t>
      </w:r>
      <w:r>
        <w:t xml:space="preserve">it’s vital to </w:t>
      </w:r>
      <w:r w:rsidRPr="00E567BD">
        <w:t xml:space="preserve">do something about it. The information </w:t>
      </w:r>
      <w:r>
        <w:t>in this guide could help you understand what to do</w:t>
      </w:r>
      <w:r w:rsidRPr="00E567BD">
        <w:t>.</w:t>
      </w:r>
    </w:p>
    <w:p w14:paraId="77D0674C" w14:textId="2C3A38ED" w:rsidR="00D87CE3" w:rsidRPr="007A1CA9" w:rsidRDefault="004D61D4" w:rsidP="004D61D4">
      <w:pPr>
        <w:pStyle w:val="Heading2"/>
      </w:pPr>
      <w:r>
        <w:lastRenderedPageBreak/>
        <w:t>W</w:t>
      </w:r>
      <w:bookmarkStart w:id="15" w:name="_Toc8"/>
      <w:bookmarkStart w:id="16" w:name="_Toc417471520"/>
      <w:r w:rsidR="00D87CE3" w:rsidRPr="00E567BD">
        <w:t>hat can I do about my behaviour?</w:t>
      </w:r>
      <w:bookmarkEnd w:id="15"/>
      <w:bookmarkEnd w:id="16"/>
    </w:p>
    <w:p w14:paraId="1117CAB2" w14:textId="77777777" w:rsidR="00D87CE3" w:rsidRPr="007A1CA9" w:rsidRDefault="00D87CE3" w:rsidP="00D87CE3">
      <w:pPr>
        <w:pStyle w:val="Heading3"/>
      </w:pPr>
      <w:bookmarkStart w:id="17" w:name="_Toc9"/>
      <w:bookmarkStart w:id="18" w:name="_Toc417471521"/>
      <w:r w:rsidRPr="00E567BD">
        <w:t>1. Listen to others</w:t>
      </w:r>
      <w:bookmarkEnd w:id="17"/>
      <w:bookmarkEnd w:id="18"/>
    </w:p>
    <w:p w14:paraId="58C7BA59" w14:textId="77777777" w:rsidR="00D87CE3" w:rsidRPr="007A1CA9" w:rsidRDefault="00D87CE3" w:rsidP="00D87CE3">
      <w:r w:rsidRPr="007A1CA9">
        <w:t>It</w:t>
      </w:r>
      <w:r w:rsidRPr="00E567BD">
        <w:t>’s very difficult to see changes in our own behaviour. So if you’re acting differently your friends and family are probably going to be the ones to notice. That’s why it’s important to listen to them if they bring it up.</w:t>
      </w:r>
    </w:p>
    <w:p w14:paraId="0144BE34" w14:textId="77777777" w:rsidR="00D87CE3" w:rsidRPr="00E40F3C" w:rsidRDefault="00D87CE3" w:rsidP="00D87CE3">
      <w:pPr>
        <w:pStyle w:val="Body"/>
      </w:pPr>
    </w:p>
    <w:p w14:paraId="45418A83" w14:textId="77777777" w:rsidR="00D87CE3" w:rsidRDefault="00D87CE3" w:rsidP="00D87CE3">
      <w:r w:rsidRPr="00E567BD">
        <w:t>People often talk about their loved one’</w:t>
      </w:r>
      <w:r w:rsidRPr="007A1CA9">
        <w:t xml:space="preserve">s </w:t>
      </w:r>
      <w:r w:rsidRPr="00E567BD">
        <w:t>‘personality’ changing after a stroke or claim that they’</w:t>
      </w:r>
      <w:r w:rsidRPr="007A1CA9">
        <w:t xml:space="preserve">ve </w:t>
      </w:r>
      <w:r w:rsidRPr="00E567BD">
        <w:t>‘become a different person’. It can be upsetting if your family or friends say this about you.</w:t>
      </w:r>
    </w:p>
    <w:p w14:paraId="7E6B9137" w14:textId="77777777" w:rsidR="00D87CE3" w:rsidRDefault="00D87CE3" w:rsidP="00D87CE3">
      <w:pPr>
        <w:pStyle w:val="Body"/>
      </w:pPr>
    </w:p>
    <w:p w14:paraId="7FAED72C" w14:textId="77777777" w:rsidR="00D87CE3" w:rsidRPr="007A1CA9" w:rsidRDefault="00D87CE3" w:rsidP="00D87CE3">
      <w:r w:rsidRPr="00E567BD">
        <w:t>However, what they’re really noticing are changes to your behaviour, not who you are as a person – a stroke can’t change who you are.</w:t>
      </w:r>
    </w:p>
    <w:p w14:paraId="7181BE46" w14:textId="77777777" w:rsidR="00D87CE3" w:rsidRPr="00E40F3C" w:rsidRDefault="00D87CE3" w:rsidP="00D87CE3">
      <w:pPr>
        <w:pStyle w:val="Body"/>
      </w:pPr>
    </w:p>
    <w:p w14:paraId="196D770C" w14:textId="77777777" w:rsidR="00D87CE3" w:rsidRPr="007A1CA9" w:rsidRDefault="00D87CE3" w:rsidP="00D87CE3">
      <w:pPr>
        <w:pStyle w:val="Heading3"/>
      </w:pPr>
      <w:bookmarkStart w:id="19" w:name="_Toc10"/>
      <w:bookmarkStart w:id="20" w:name="_Toc417471522"/>
      <w:r w:rsidRPr="00E567BD">
        <w:t>2. Give it time</w:t>
      </w:r>
      <w:bookmarkEnd w:id="19"/>
      <w:bookmarkEnd w:id="20"/>
    </w:p>
    <w:p w14:paraId="177CC554" w14:textId="77777777" w:rsidR="00D87CE3" w:rsidRPr="007A1CA9" w:rsidRDefault="00D87CE3" w:rsidP="00D87CE3">
      <w:r w:rsidRPr="00E567BD">
        <w:t>Some change to your behaviour is to be expected, and although it may be difficult to live with at times, it’s likely to improve. Many people find that they have to learn what’</w:t>
      </w:r>
      <w:r w:rsidRPr="007A1CA9">
        <w:t xml:space="preserve">s </w:t>
      </w:r>
      <w:r w:rsidRPr="00E567BD">
        <w:t>‘</w:t>
      </w:r>
      <w:r w:rsidRPr="007A1CA9">
        <w:t>normal</w:t>
      </w:r>
      <w:r w:rsidRPr="00E567BD">
        <w:t xml:space="preserve">’ for </w:t>
      </w:r>
      <w:r w:rsidRPr="00E567BD">
        <w:lastRenderedPageBreak/>
        <w:t>them again after they’ve had a stroke. This will take time, for you and the people around you.</w:t>
      </w:r>
    </w:p>
    <w:p w14:paraId="28AAE34F" w14:textId="77777777" w:rsidR="00D87CE3" w:rsidRPr="00E40F3C" w:rsidRDefault="00D87CE3" w:rsidP="00D87CE3">
      <w:pPr>
        <w:pStyle w:val="Body"/>
      </w:pPr>
    </w:p>
    <w:p w14:paraId="11B1EE2C" w14:textId="6C0F7FB0" w:rsidR="00D87CE3" w:rsidRPr="007A1CA9" w:rsidRDefault="00D87CE3" w:rsidP="00D87CE3">
      <w:pPr>
        <w:pStyle w:val="Heading3"/>
      </w:pPr>
      <w:bookmarkStart w:id="21" w:name="_Toc11"/>
      <w:bookmarkStart w:id="22" w:name="_Toc417471523"/>
      <w:r w:rsidRPr="00E567BD">
        <w:t>3. Talk to someone</w:t>
      </w:r>
      <w:bookmarkEnd w:id="21"/>
      <w:bookmarkEnd w:id="22"/>
    </w:p>
    <w:p w14:paraId="720AB911" w14:textId="77777777" w:rsidR="00D87CE3" w:rsidRPr="007A1CA9" w:rsidRDefault="00D87CE3" w:rsidP="00D87CE3">
      <w:r w:rsidRPr="00E567BD">
        <w:t>Talking about the way you’re feeling with someone who understands can really help. You may want to do this with a professional, such as a counsellor or therapist. Or it could be a family member or friend – whoever you feel most comfortable talking to.</w:t>
      </w:r>
    </w:p>
    <w:p w14:paraId="206AAC07" w14:textId="77777777" w:rsidR="00D87CE3" w:rsidRPr="00E40F3C" w:rsidRDefault="00D87CE3" w:rsidP="00D87CE3">
      <w:pPr>
        <w:pStyle w:val="Body"/>
      </w:pPr>
    </w:p>
    <w:p w14:paraId="37563CEB" w14:textId="77777777" w:rsidR="00D87CE3" w:rsidRPr="007A1CA9" w:rsidRDefault="00D87CE3" w:rsidP="00D87CE3">
      <w:r w:rsidRPr="00E567BD">
        <w:t>Many people also find support groups helpful, because you can talk about your problems with people who are going through the same thing. Stroke clubs and groups are a good way to meet other stroke survivors and get advice and support.</w:t>
      </w:r>
    </w:p>
    <w:p w14:paraId="026BDBF1" w14:textId="77777777" w:rsidR="00D87CE3" w:rsidRPr="007A1CA9" w:rsidRDefault="00D87CE3" w:rsidP="00D87CE3">
      <w:r w:rsidRPr="00E567BD">
        <w:t xml:space="preserve">If the change to your behaviour is extreme, or you start to behave in ways that may hurt or offend other people, you need to speak to your GP </w:t>
      </w:r>
      <w:r w:rsidRPr="00E567BD">
        <w:rPr>
          <w:bCs/>
          <w:lang w:val="en-US"/>
        </w:rPr>
        <w:t>surgery</w:t>
      </w:r>
      <w:r>
        <w:rPr>
          <w:b/>
          <w:bCs/>
          <w:lang w:val="en-US"/>
        </w:rPr>
        <w:t xml:space="preserve"> </w:t>
      </w:r>
      <w:r w:rsidRPr="00E567BD">
        <w:t>to get some help with it.</w:t>
      </w:r>
    </w:p>
    <w:p w14:paraId="7EE1547C" w14:textId="77777777" w:rsidR="00D87CE3" w:rsidRPr="00E40F3C" w:rsidRDefault="00D87CE3" w:rsidP="00D87CE3">
      <w:pPr>
        <w:pStyle w:val="Body"/>
      </w:pPr>
    </w:p>
    <w:p w14:paraId="25731223" w14:textId="77777777" w:rsidR="00D87CE3" w:rsidRDefault="00D87CE3" w:rsidP="00D87CE3">
      <w:r w:rsidRPr="00E567BD">
        <w:t xml:space="preserve">“I wasn’t able to cope with it all on my own. Talking to my doctor and getting some counselling was the best thing I ever did.” </w:t>
      </w:r>
    </w:p>
    <w:p w14:paraId="4A8B8149" w14:textId="77777777" w:rsidR="00D87CE3" w:rsidRPr="00E567BD" w:rsidRDefault="00D87CE3" w:rsidP="00D87CE3">
      <w:r w:rsidRPr="00E567BD">
        <w:lastRenderedPageBreak/>
        <w:t>Craig</w:t>
      </w:r>
    </w:p>
    <w:p w14:paraId="64EBACAD" w14:textId="77777777" w:rsidR="00D87CE3" w:rsidRPr="007A1CA9" w:rsidRDefault="00D87CE3" w:rsidP="00D87CE3">
      <w:pPr>
        <w:pStyle w:val="Body"/>
      </w:pPr>
    </w:p>
    <w:p w14:paraId="4C953E58" w14:textId="77777777" w:rsidR="00D87CE3" w:rsidRPr="00E567BD" w:rsidRDefault="00D87CE3" w:rsidP="00D87CE3">
      <w:pPr>
        <w:pStyle w:val="Heading3"/>
        <w:rPr>
          <w:b w:val="0"/>
        </w:rPr>
      </w:pPr>
      <w:r>
        <w:t xml:space="preserve">Getting </w:t>
      </w:r>
      <w:r w:rsidRPr="00E40F3C">
        <w:t>help</w:t>
      </w:r>
    </w:p>
    <w:p w14:paraId="14859ECC" w14:textId="351A71D3" w:rsidR="00D87CE3" w:rsidRDefault="00D87CE3" w:rsidP="00D87CE3">
      <w:r w:rsidRPr="00E567BD">
        <w:t xml:space="preserve">The way you’re behaving may be a sign of emotional problems, such as depression or anxiety. </w:t>
      </w:r>
      <w:r>
        <w:t>Contact</w:t>
      </w:r>
      <w:r w:rsidRPr="00E567BD">
        <w:t xml:space="preserve"> your </w:t>
      </w:r>
      <w:r>
        <w:rPr>
          <w:lang w:val="en-US"/>
        </w:rPr>
        <w:t>s</w:t>
      </w:r>
      <w:r>
        <w:t>troke nurse or GP, who</w:t>
      </w:r>
      <w:r w:rsidRPr="00E567BD">
        <w:t xml:space="preserve"> will be able to look into other possible causes and talk to you about the</w:t>
      </w:r>
      <w:r>
        <w:t xml:space="preserve"> </w:t>
      </w:r>
      <w:r w:rsidRPr="00E567BD">
        <w:t>best way to treat them.</w:t>
      </w:r>
    </w:p>
    <w:p w14:paraId="528D83EB" w14:textId="77777777" w:rsidR="004D61D4" w:rsidRPr="007A1CA9" w:rsidRDefault="004D61D4" w:rsidP="00D87CE3"/>
    <w:p w14:paraId="6529B001" w14:textId="113BC05F" w:rsidR="00D87CE3" w:rsidRDefault="00D87CE3" w:rsidP="00D87CE3">
      <w:r w:rsidRPr="00202B25">
        <w:t>Talking therapy</w:t>
      </w:r>
      <w:r>
        <w:t xml:space="preserve"> can help with emotional problems. It</w:t>
      </w:r>
      <w:r w:rsidRPr="00202B25">
        <w:t xml:space="preserve"> gives you time and space to talk about difficult feelings with a trained therapist and think about how your feelings</w:t>
      </w:r>
      <w:r w:rsidRPr="00E567BD">
        <w:t xml:space="preserve"> may be </w:t>
      </w:r>
      <w:r w:rsidRPr="00202B25">
        <w:t>affecting your behaviour.</w:t>
      </w:r>
    </w:p>
    <w:p w14:paraId="3C4FAA12" w14:textId="77777777" w:rsidR="004D61D4" w:rsidRPr="00202B25" w:rsidRDefault="004D61D4" w:rsidP="00D87CE3"/>
    <w:p w14:paraId="0B52038A" w14:textId="77777777" w:rsidR="00D87CE3" w:rsidRPr="007A1CA9" w:rsidRDefault="00D87CE3" w:rsidP="00D87CE3">
      <w:r>
        <w:rPr>
          <w:lang w:val="en-US"/>
        </w:rPr>
        <w:t xml:space="preserve">You may need more checks to see if </w:t>
      </w:r>
      <w:r w:rsidRPr="00E567BD">
        <w:t xml:space="preserve">there are any cognitive problems </w:t>
      </w:r>
      <w:r>
        <w:t>(changes to your memory and thinking)</w:t>
      </w:r>
      <w:r w:rsidRPr="00E567BD">
        <w:t xml:space="preserve"> that may be causing you to behave differently.</w:t>
      </w:r>
      <w:r>
        <w:t xml:space="preserve"> </w:t>
      </w:r>
    </w:p>
    <w:p w14:paraId="645E6B32" w14:textId="77777777" w:rsidR="00D87CE3" w:rsidRPr="00E567BD" w:rsidRDefault="00D87CE3" w:rsidP="00D87CE3">
      <w:bookmarkStart w:id="23" w:name="_Toc12"/>
      <w:bookmarkStart w:id="24" w:name="_Toc417471524"/>
    </w:p>
    <w:p w14:paraId="1543417F" w14:textId="77777777" w:rsidR="00D87CE3" w:rsidRPr="007A1CA9" w:rsidRDefault="00D87CE3" w:rsidP="00D87CE3">
      <w:pPr>
        <w:pStyle w:val="Heading2"/>
      </w:pPr>
      <w:r w:rsidRPr="00E567BD">
        <w:lastRenderedPageBreak/>
        <w:t>What can I do if I’m becoming aggressive?</w:t>
      </w:r>
      <w:bookmarkEnd w:id="23"/>
      <w:bookmarkEnd w:id="24"/>
      <w:r w:rsidRPr="00E567BD">
        <w:t xml:space="preserve"> </w:t>
      </w:r>
    </w:p>
    <w:p w14:paraId="503460EE" w14:textId="77777777" w:rsidR="00D87CE3" w:rsidRPr="007A1CA9" w:rsidRDefault="00D87CE3" w:rsidP="00D87CE3">
      <w:pPr>
        <w:pStyle w:val="Heading3"/>
      </w:pPr>
      <w:bookmarkStart w:id="25" w:name="_Toc13"/>
      <w:bookmarkStart w:id="26" w:name="_Toc417471525"/>
      <w:r w:rsidRPr="00E567BD">
        <w:t>1. Learn your triggers</w:t>
      </w:r>
      <w:bookmarkEnd w:id="25"/>
      <w:bookmarkEnd w:id="26"/>
    </w:p>
    <w:p w14:paraId="50884939" w14:textId="4F092DF1" w:rsidR="004D61D4" w:rsidRPr="007A1CA9" w:rsidRDefault="00D87CE3" w:rsidP="00D87CE3">
      <w:r w:rsidRPr="00E567BD">
        <w:t>Talk to your friends and family to work out what makes you angry and how you can avoid it. If you have fatigue and your behaviour changes when you are tired, try telling those you are close to so they can understand how you feel. To avoid anger developing, you can try to make sure you get more rest or do things earlier in the day when you have more energy. Or if it happens when you’re bored, try to keep busy and plan activities ahead so you don’t end up with days when there’s nothing to do.</w:t>
      </w:r>
      <w:r w:rsidRPr="007A1CA9">
        <w:t xml:space="preserve"> </w:t>
      </w:r>
    </w:p>
    <w:p w14:paraId="7304F301" w14:textId="77777777" w:rsidR="00D87CE3" w:rsidRPr="00E40F3C" w:rsidRDefault="00D87CE3" w:rsidP="00D87CE3">
      <w:pPr>
        <w:pStyle w:val="Body"/>
      </w:pPr>
    </w:p>
    <w:p w14:paraId="1FEB652D" w14:textId="77777777" w:rsidR="00D87CE3" w:rsidRPr="007A1CA9" w:rsidRDefault="00D87CE3" w:rsidP="00D87CE3">
      <w:pPr>
        <w:pStyle w:val="Heading3"/>
      </w:pPr>
      <w:bookmarkStart w:id="27" w:name="_Toc14"/>
      <w:bookmarkStart w:id="28" w:name="_Toc417471526"/>
      <w:r w:rsidRPr="00E567BD">
        <w:t>2. Develop a strategy</w:t>
      </w:r>
      <w:bookmarkEnd w:id="27"/>
      <w:bookmarkEnd w:id="28"/>
    </w:p>
    <w:p w14:paraId="249533E9" w14:textId="77777777" w:rsidR="00D87CE3" w:rsidRPr="007A1CA9" w:rsidRDefault="00D87CE3" w:rsidP="00D87CE3">
      <w:r w:rsidRPr="00E567BD">
        <w:t>Agree a word, phrase or sign that your family and friends can use to let you know that you are acting aggressively. Or agree that they walk away and leave you on your own for 15 minutes.</w:t>
      </w:r>
    </w:p>
    <w:p w14:paraId="0AF52CD7" w14:textId="77777777" w:rsidR="00D87CE3" w:rsidRPr="00E40F3C" w:rsidRDefault="00D87CE3" w:rsidP="00D87CE3">
      <w:pPr>
        <w:pStyle w:val="Body"/>
      </w:pPr>
    </w:p>
    <w:p w14:paraId="7AC5FA9C" w14:textId="77777777" w:rsidR="00D87CE3" w:rsidRDefault="00D87CE3" w:rsidP="00D87CE3">
      <w:r w:rsidRPr="00E567BD">
        <w:t xml:space="preserve">“I’m constantly starting arguments with my partner. But now he tells me when I start getting stressy and that’s my signal to go off and have a quiet moment to myself.” </w:t>
      </w:r>
    </w:p>
    <w:p w14:paraId="182C2FF4" w14:textId="77777777" w:rsidR="00D87CE3" w:rsidRPr="00E567BD" w:rsidRDefault="00D87CE3" w:rsidP="00D87CE3">
      <w:r w:rsidRPr="00E567BD">
        <w:lastRenderedPageBreak/>
        <w:t>Dawn</w:t>
      </w:r>
    </w:p>
    <w:p w14:paraId="2EAAA26B" w14:textId="77777777" w:rsidR="004D61D4" w:rsidRDefault="004D61D4" w:rsidP="00D87CE3">
      <w:pPr>
        <w:pStyle w:val="Heading2"/>
      </w:pPr>
      <w:bookmarkStart w:id="29" w:name="_Toc15"/>
      <w:bookmarkStart w:id="30" w:name="_Toc417471527"/>
    </w:p>
    <w:p w14:paraId="7A7DBD02" w14:textId="683404D7" w:rsidR="00D87CE3" w:rsidRPr="007A1CA9" w:rsidRDefault="00D87CE3" w:rsidP="00D87CE3">
      <w:pPr>
        <w:pStyle w:val="Heading2"/>
      </w:pPr>
      <w:r w:rsidRPr="00E567BD">
        <w:t>What can I do if I’m behaving inappropriately?</w:t>
      </w:r>
      <w:bookmarkEnd w:id="29"/>
      <w:bookmarkEnd w:id="30"/>
    </w:p>
    <w:p w14:paraId="44C90238" w14:textId="77777777" w:rsidR="00D87CE3" w:rsidRPr="007A1CA9" w:rsidRDefault="00D87CE3" w:rsidP="00D87CE3">
      <w:pPr>
        <w:pStyle w:val="Heading3"/>
      </w:pPr>
      <w:bookmarkStart w:id="31" w:name="_Toc16"/>
      <w:bookmarkStart w:id="32" w:name="_Toc417471528"/>
      <w:r w:rsidRPr="00E567BD">
        <w:t>1. Don’t ignore it</w:t>
      </w:r>
      <w:bookmarkEnd w:id="31"/>
      <w:bookmarkEnd w:id="32"/>
    </w:p>
    <w:p w14:paraId="6E66E7FF" w14:textId="77777777" w:rsidR="00D87CE3" w:rsidRPr="007A1CA9" w:rsidRDefault="00D87CE3" w:rsidP="00D87CE3">
      <w:r w:rsidRPr="00E567BD">
        <w:t>The way you behave will seem entirely normal to you, even if it seems inappropriate to everyone else. So it’s important to listen to the people around you. It may not mean that the way you’</w:t>
      </w:r>
      <w:r w:rsidRPr="007A1CA9">
        <w:t xml:space="preserve">re </w:t>
      </w:r>
      <w:r w:rsidRPr="00E567BD">
        <w:t>behaving is wrong, but it may mean you need to try to manage it a little better and help your family and friends adjust to it.</w:t>
      </w:r>
    </w:p>
    <w:p w14:paraId="7CDF10AD" w14:textId="77777777" w:rsidR="00D87CE3" w:rsidRPr="00E40F3C" w:rsidRDefault="00D87CE3" w:rsidP="00D87CE3">
      <w:pPr>
        <w:pStyle w:val="Body"/>
      </w:pPr>
    </w:p>
    <w:p w14:paraId="148FC48C" w14:textId="77777777" w:rsidR="00D87CE3" w:rsidRPr="007A1CA9" w:rsidRDefault="00D87CE3" w:rsidP="00D87CE3">
      <w:pPr>
        <w:pStyle w:val="Heading3"/>
      </w:pPr>
      <w:bookmarkStart w:id="33" w:name="_Toc17"/>
      <w:bookmarkStart w:id="34" w:name="_Toc417471529"/>
      <w:r w:rsidRPr="00E567BD">
        <w:t>2. Try talking therapy</w:t>
      </w:r>
      <w:bookmarkEnd w:id="33"/>
      <w:bookmarkEnd w:id="34"/>
    </w:p>
    <w:p w14:paraId="6A73E089" w14:textId="77777777" w:rsidR="00D87CE3" w:rsidRPr="007A1CA9" w:rsidRDefault="00D87CE3" w:rsidP="00D87CE3">
      <w:r w:rsidRPr="00E567BD">
        <w:t>Cognitive behavioural therapy (CBT) is a type of talking therapy that focuses on your thinking and behaviour and how they are connected. CBT may help you to learn how to think through your actions and understand the effect they can have on other people.</w:t>
      </w:r>
    </w:p>
    <w:p w14:paraId="7A79D204" w14:textId="77777777" w:rsidR="00D87CE3" w:rsidRPr="00E40F3C" w:rsidRDefault="00D87CE3" w:rsidP="00D87CE3">
      <w:pPr>
        <w:pStyle w:val="Body"/>
      </w:pPr>
    </w:p>
    <w:p w14:paraId="2E7AD306" w14:textId="77777777" w:rsidR="00D87CE3" w:rsidRPr="007A1CA9" w:rsidRDefault="00D87CE3" w:rsidP="00D87CE3">
      <w:r w:rsidRPr="00E567BD">
        <w:t>A therapist could also work with your family members, to help them adjust to your change of behaviour and help you all find a way to be comfortable with it.</w:t>
      </w:r>
    </w:p>
    <w:p w14:paraId="38FE527D" w14:textId="77777777" w:rsidR="00D87CE3" w:rsidRPr="00E40F3C" w:rsidRDefault="00D87CE3" w:rsidP="00D87CE3">
      <w:pPr>
        <w:pStyle w:val="Body"/>
      </w:pPr>
    </w:p>
    <w:p w14:paraId="0FAF5FED" w14:textId="77777777" w:rsidR="00D87CE3" w:rsidRPr="007A1CA9" w:rsidRDefault="00D87CE3" w:rsidP="00D87CE3">
      <w:pPr>
        <w:pStyle w:val="Heading2"/>
      </w:pPr>
      <w:r w:rsidRPr="00202B25">
        <w:t>Tips for family and friends</w:t>
      </w:r>
    </w:p>
    <w:p w14:paraId="55FFCAC2" w14:textId="77777777" w:rsidR="00D87CE3" w:rsidRPr="00202B25" w:rsidRDefault="00D87CE3" w:rsidP="00D87CE3">
      <w:pPr>
        <w:pStyle w:val="Body"/>
      </w:pPr>
    </w:p>
    <w:p w14:paraId="51124F24" w14:textId="77777777" w:rsidR="00D87CE3" w:rsidRPr="00202B25" w:rsidRDefault="00D87CE3" w:rsidP="00D87CE3">
      <w:r w:rsidRPr="00202B25">
        <w:t xml:space="preserve">It can be difficult when someone </w:t>
      </w:r>
      <w:r>
        <w:t xml:space="preserve">close to you </w:t>
      </w:r>
      <w:r w:rsidRPr="00202B25">
        <w:t>starts to behave differently, especially if they’re being aggressive or behaving inappropriately. Here are some tips to help you.</w:t>
      </w:r>
    </w:p>
    <w:p w14:paraId="4672E9AD" w14:textId="77777777" w:rsidR="00D87CE3" w:rsidRPr="007A1CA9" w:rsidRDefault="00D87CE3" w:rsidP="00D87CE3">
      <w:pPr>
        <w:pStyle w:val="Body"/>
      </w:pPr>
    </w:p>
    <w:p w14:paraId="417B6445" w14:textId="77777777" w:rsidR="00D87CE3" w:rsidRPr="007A1CA9" w:rsidRDefault="00D87CE3" w:rsidP="00D87CE3">
      <w:pPr>
        <w:pStyle w:val="Heading3"/>
      </w:pPr>
      <w:r w:rsidRPr="00202B25">
        <w:t>Talk about it in the right way</w:t>
      </w:r>
    </w:p>
    <w:p w14:paraId="35C27D6A" w14:textId="77777777" w:rsidR="00D87CE3" w:rsidRPr="007A1CA9" w:rsidRDefault="00D87CE3" w:rsidP="00D87CE3">
      <w:r w:rsidRPr="00202B25">
        <w:t xml:space="preserve">If your friend or family member is behaving in a way that upsets you, you have a right to tell them. But be careful not to make them feel that they are the problem. Keep your focus on their behaviour and how it makes you feel – </w:t>
      </w:r>
      <w:r w:rsidRPr="007A1CA9">
        <w:t xml:space="preserve">say </w:t>
      </w:r>
      <w:r w:rsidRPr="00202B25">
        <w:t>“it upsets me when you shout” rather than “y</w:t>
      </w:r>
      <w:r w:rsidRPr="007A1CA9">
        <w:t>ou</w:t>
      </w:r>
      <w:r w:rsidRPr="00202B25">
        <w:t>’re always upsetting me”.</w:t>
      </w:r>
    </w:p>
    <w:p w14:paraId="015216E4" w14:textId="77777777" w:rsidR="00D87CE3" w:rsidRPr="00E40F3C" w:rsidRDefault="00D87CE3" w:rsidP="00D87CE3">
      <w:pPr>
        <w:pStyle w:val="Body"/>
      </w:pPr>
    </w:p>
    <w:p w14:paraId="4544D1F7" w14:textId="77777777" w:rsidR="00D87CE3" w:rsidRPr="007A1CA9" w:rsidRDefault="00D87CE3" w:rsidP="00D87CE3">
      <w:pPr>
        <w:pStyle w:val="Heading3"/>
      </w:pPr>
      <w:r w:rsidRPr="00202B25">
        <w:t>Don’t do it all on your own</w:t>
      </w:r>
    </w:p>
    <w:p w14:paraId="7C37BFDA" w14:textId="77777777" w:rsidR="00D87CE3" w:rsidRDefault="00D87CE3" w:rsidP="00D87CE3">
      <w:r w:rsidRPr="00202B25">
        <w:t xml:space="preserve">Get as much support as you can. </w:t>
      </w:r>
      <w:r>
        <w:t>Contact</w:t>
      </w:r>
      <w:r w:rsidRPr="00202B25">
        <w:t xml:space="preserve"> your GP</w:t>
      </w:r>
      <w:r>
        <w:rPr>
          <w:b/>
          <w:bCs/>
          <w:lang w:val="en-US"/>
        </w:rPr>
        <w:t xml:space="preserve"> </w:t>
      </w:r>
      <w:r w:rsidRPr="00202B25">
        <w:t xml:space="preserve">to </w:t>
      </w:r>
      <w:r>
        <w:t xml:space="preserve">find out about </w:t>
      </w:r>
      <w:r w:rsidRPr="00202B25">
        <w:t xml:space="preserve">services in your area that can offer support. Talking to a </w:t>
      </w:r>
      <w:r w:rsidRPr="00202B25">
        <w:lastRenderedPageBreak/>
        <w:t xml:space="preserve">therapist or counsellor may help you come to terms with the changes. </w:t>
      </w:r>
    </w:p>
    <w:p w14:paraId="01C812AC" w14:textId="77777777" w:rsidR="00D87CE3" w:rsidRPr="00202B25" w:rsidRDefault="00D87CE3" w:rsidP="00D87CE3">
      <w:pPr>
        <w:pStyle w:val="Body"/>
      </w:pPr>
    </w:p>
    <w:p w14:paraId="7381095A" w14:textId="77777777" w:rsidR="00D87CE3" w:rsidRPr="007A1CA9" w:rsidRDefault="00D87CE3" w:rsidP="00D87CE3">
      <w:pPr>
        <w:pStyle w:val="Heading3"/>
      </w:pPr>
      <w:r>
        <w:t xml:space="preserve">Dealing with apathy </w:t>
      </w:r>
    </w:p>
    <w:p w14:paraId="3850BCBB" w14:textId="77777777" w:rsidR="00D87CE3" w:rsidRPr="00E40F3C" w:rsidRDefault="00D87CE3" w:rsidP="00D87CE3">
      <w:pPr>
        <w:pStyle w:val="Body"/>
      </w:pPr>
    </w:p>
    <w:p w14:paraId="0C65263B" w14:textId="77777777" w:rsidR="00D87CE3" w:rsidRPr="00556924" w:rsidRDefault="00D87CE3" w:rsidP="00D87CE3">
      <w:pPr>
        <w:rPr>
          <w:b/>
        </w:rPr>
      </w:pPr>
      <w:r w:rsidRPr="00556924">
        <w:rPr>
          <w:b/>
        </w:rPr>
        <w:t>Be patient</w:t>
      </w:r>
    </w:p>
    <w:p w14:paraId="1F78662D" w14:textId="77777777" w:rsidR="00D87CE3" w:rsidRPr="007A1CA9" w:rsidRDefault="00D87CE3" w:rsidP="00D87CE3">
      <w:r w:rsidRPr="00202B25">
        <w:t>Apathy can be very difficult to deal with. It can feel as if your friend or family member has completely changed. But remember, they are still the same person and it’</w:t>
      </w:r>
      <w:r w:rsidRPr="007A1CA9">
        <w:t xml:space="preserve">s </w:t>
      </w:r>
      <w:r w:rsidRPr="00202B25">
        <w:t xml:space="preserve">likely to get better with time. </w:t>
      </w:r>
      <w:r>
        <w:t>Having a regular routine can help, and you could try encouraging them to plan their days, and start and finish activities.</w:t>
      </w:r>
    </w:p>
    <w:p w14:paraId="68F47D6C" w14:textId="77777777" w:rsidR="00D87CE3" w:rsidRPr="00E40F3C" w:rsidRDefault="00D87CE3" w:rsidP="00D87CE3">
      <w:pPr>
        <w:pStyle w:val="Body"/>
      </w:pPr>
    </w:p>
    <w:p w14:paraId="067C9777" w14:textId="77777777" w:rsidR="00D87CE3" w:rsidRDefault="00D87CE3" w:rsidP="00D87CE3">
      <w:r w:rsidRPr="00202B25">
        <w:t xml:space="preserve">“Neil’s still not the man I married but he’s slowly coming back; he’s becoming ‘him’ again.” </w:t>
      </w:r>
    </w:p>
    <w:p w14:paraId="74CB740A" w14:textId="77777777" w:rsidR="00D87CE3" w:rsidRPr="007A1CA9" w:rsidRDefault="00D87CE3" w:rsidP="00D87CE3">
      <w:r w:rsidRPr="00202B25">
        <w:t>Ann</w:t>
      </w:r>
      <w:r w:rsidRPr="00202B25">
        <w:br w:type="page"/>
      </w:r>
    </w:p>
    <w:p w14:paraId="3C2F8C3C" w14:textId="77777777" w:rsidR="00D87CE3" w:rsidRPr="007A1CA9" w:rsidRDefault="00D87CE3" w:rsidP="00D87CE3">
      <w:pPr>
        <w:pStyle w:val="Heading3"/>
      </w:pPr>
      <w:r w:rsidRPr="00202B25">
        <w:lastRenderedPageBreak/>
        <w:t>Dealing with ang</w:t>
      </w:r>
      <w:r>
        <w:t>er or aggression</w:t>
      </w:r>
    </w:p>
    <w:p w14:paraId="0723A328" w14:textId="77777777" w:rsidR="00D87CE3" w:rsidRPr="00E40F3C" w:rsidRDefault="00D87CE3" w:rsidP="00D87CE3">
      <w:pPr>
        <w:pStyle w:val="Body"/>
      </w:pPr>
    </w:p>
    <w:p w14:paraId="7D36E256" w14:textId="77777777" w:rsidR="00D87CE3" w:rsidRPr="00202B25" w:rsidRDefault="00D87CE3" w:rsidP="00D87CE3">
      <w:pPr>
        <w:pStyle w:val="Heading4"/>
      </w:pPr>
      <w:r w:rsidRPr="00202B25">
        <w:t xml:space="preserve">Listen </w:t>
      </w:r>
    </w:p>
    <w:p w14:paraId="3D95EEE9" w14:textId="77777777" w:rsidR="00D87CE3" w:rsidRPr="007A1CA9" w:rsidRDefault="00D87CE3" w:rsidP="00D87CE3">
      <w:r>
        <w:t>Sometimes,</w:t>
      </w:r>
      <w:r w:rsidRPr="00202B25">
        <w:t xml:space="preserve"> people can lash out because they feel ignored or not in control. So make sure you listen to your friend or family member and involve</w:t>
      </w:r>
      <w:r>
        <w:t xml:space="preserve"> them</w:t>
      </w:r>
      <w:r w:rsidRPr="00202B25">
        <w:t xml:space="preserve"> </w:t>
      </w:r>
      <w:r>
        <w:t>in</w:t>
      </w:r>
      <w:r w:rsidRPr="00202B25">
        <w:t xml:space="preserve"> decisions</w:t>
      </w:r>
      <w:r>
        <w:t xml:space="preserve">. For example, </w:t>
      </w:r>
      <w:r w:rsidRPr="00202B25">
        <w:t>even if they can’t make their own lunch, they may still want to choose what they have to eat.</w:t>
      </w:r>
    </w:p>
    <w:p w14:paraId="3BFB2940" w14:textId="77777777" w:rsidR="00D87CE3" w:rsidRPr="00E40F3C" w:rsidRDefault="00D87CE3" w:rsidP="00D87CE3">
      <w:pPr>
        <w:pStyle w:val="Body"/>
      </w:pPr>
    </w:p>
    <w:p w14:paraId="2D6A5677" w14:textId="77777777" w:rsidR="00D87CE3" w:rsidRPr="00202B25" w:rsidRDefault="00D87CE3" w:rsidP="00D87CE3">
      <w:pPr>
        <w:pStyle w:val="Heading4"/>
      </w:pPr>
      <w:r w:rsidRPr="00202B25">
        <w:t xml:space="preserve">Don’t put yourself at risk </w:t>
      </w:r>
    </w:p>
    <w:p w14:paraId="6383E161" w14:textId="77777777" w:rsidR="00D87CE3" w:rsidRDefault="00D87CE3" w:rsidP="00D87CE3">
      <w:r w:rsidRPr="007A1CA9">
        <w:t>It</w:t>
      </w:r>
      <w:r w:rsidRPr="00202B25">
        <w:t xml:space="preserve">’s essential that you look after your own safety, so don’t feel bad about walking away if you need to. Just because someone has had a stroke, it doesn’t give them the right to hurt you. </w:t>
      </w:r>
    </w:p>
    <w:p w14:paraId="556A3162" w14:textId="77777777" w:rsidR="00D87CE3" w:rsidRPr="007A1CA9" w:rsidRDefault="00D87CE3" w:rsidP="00D87CE3">
      <w:r w:rsidRPr="00202B25">
        <w:t xml:space="preserve">If your friend or family member becomes verbally or physically aggressive, try not to raise your voice (it won’t help if you become angry too) and leave them alone until they’ve calmed down. </w:t>
      </w:r>
      <w:r>
        <w:rPr>
          <w:lang w:val="en-US"/>
        </w:rPr>
        <w:t xml:space="preserve">If you are in danger, dial </w:t>
      </w:r>
      <w:r w:rsidRPr="00502E65">
        <w:rPr>
          <w:b/>
          <w:lang w:val="en-US"/>
        </w:rPr>
        <w:t>999</w:t>
      </w:r>
      <w:r>
        <w:rPr>
          <w:lang w:val="en-US"/>
        </w:rPr>
        <w:t>.</w:t>
      </w:r>
      <w:r w:rsidRPr="007A1CA9">
        <w:br w:type="page"/>
      </w:r>
    </w:p>
    <w:p w14:paraId="65F57310" w14:textId="77777777" w:rsidR="00D87CE3" w:rsidRPr="007A1CA9" w:rsidRDefault="00D87CE3" w:rsidP="00D87CE3">
      <w:pPr>
        <w:pStyle w:val="Heading3"/>
      </w:pPr>
      <w:r w:rsidRPr="00202B25">
        <w:lastRenderedPageBreak/>
        <w:t xml:space="preserve">Dealing with inappropriate behaviour </w:t>
      </w:r>
    </w:p>
    <w:p w14:paraId="144C0D53" w14:textId="77777777" w:rsidR="00D87CE3" w:rsidRPr="00E40F3C" w:rsidRDefault="00D87CE3" w:rsidP="00D87CE3">
      <w:pPr>
        <w:pStyle w:val="Body"/>
      </w:pPr>
    </w:p>
    <w:p w14:paraId="44A7DAD4" w14:textId="77777777" w:rsidR="00D87CE3" w:rsidRPr="00202B25" w:rsidRDefault="00D87CE3" w:rsidP="00D87CE3">
      <w:pPr>
        <w:pStyle w:val="Heading4"/>
      </w:pPr>
      <w:r w:rsidRPr="00202B25">
        <w:t xml:space="preserve">Explain what’s acceptable and what’s not </w:t>
      </w:r>
    </w:p>
    <w:p w14:paraId="7682E143" w14:textId="77777777" w:rsidR="00D87CE3" w:rsidRPr="007A1CA9" w:rsidRDefault="00D87CE3" w:rsidP="00D87CE3">
      <w:r w:rsidRPr="00202B25">
        <w:t xml:space="preserve">If your friend or family member is acting inappropriately make it clear that their behaviour is not acceptable. Be firm but not rude – remember they won’t be doing it deliberately. Make sure you </w:t>
      </w:r>
      <w:r>
        <w:t>praise</w:t>
      </w:r>
      <w:r w:rsidRPr="00202B25">
        <w:t xml:space="preserve"> them when they do act in the right way.</w:t>
      </w:r>
    </w:p>
    <w:p w14:paraId="1608B6E9" w14:textId="77777777" w:rsidR="00D87CE3" w:rsidRPr="00E40F3C" w:rsidRDefault="00D87CE3" w:rsidP="00D87CE3">
      <w:pPr>
        <w:pStyle w:val="Body"/>
      </w:pPr>
    </w:p>
    <w:p w14:paraId="675DCDF3" w14:textId="77777777" w:rsidR="00D87CE3" w:rsidRPr="00202B25" w:rsidRDefault="00D87CE3" w:rsidP="00D87CE3">
      <w:pPr>
        <w:pStyle w:val="Heading4"/>
      </w:pPr>
      <w:r w:rsidRPr="00202B25">
        <w:t xml:space="preserve">Get everyone on board </w:t>
      </w:r>
    </w:p>
    <w:p w14:paraId="14B2E428" w14:textId="77777777" w:rsidR="00D87CE3" w:rsidRPr="007A1CA9" w:rsidRDefault="00D87CE3" w:rsidP="00D87CE3">
      <w:r w:rsidRPr="00202B25">
        <w:t xml:space="preserve">Being consistent is important, so talk to other friends, family members and carers to ensure that they deal with inappropriate behaviour in the same way. It will help to get the message across if everyone says the same thing. </w:t>
      </w:r>
    </w:p>
    <w:p w14:paraId="2DE79631" w14:textId="77777777" w:rsidR="00D87CE3" w:rsidRPr="00E40F3C" w:rsidRDefault="00D87CE3" w:rsidP="00D87CE3">
      <w:pPr>
        <w:pStyle w:val="Body"/>
      </w:pPr>
    </w:p>
    <w:p w14:paraId="2879B077" w14:textId="77777777" w:rsidR="00D87CE3" w:rsidRPr="00202B25" w:rsidRDefault="00D87CE3" w:rsidP="00D87CE3">
      <w:pPr>
        <w:pStyle w:val="Heading4"/>
      </w:pPr>
      <w:r w:rsidRPr="00202B25">
        <w:t xml:space="preserve">Be willing to compromise </w:t>
      </w:r>
    </w:p>
    <w:p w14:paraId="5F7396D3" w14:textId="77777777" w:rsidR="00D87CE3" w:rsidRPr="007A1CA9" w:rsidRDefault="00D87CE3" w:rsidP="00D87CE3">
      <w:r w:rsidRPr="00202B25">
        <w:t xml:space="preserve">Just because your friend or family member’s behaviour has changed, it doesn’t automatically make it wrong. It may just be a matter of adjusting to it. So talk honestly about it with them and find a compromise that you’re both comfortable with. </w:t>
      </w:r>
    </w:p>
    <w:p w14:paraId="706E156F" w14:textId="77777777" w:rsidR="00D87CE3" w:rsidRPr="00E40F3C" w:rsidRDefault="00D87CE3" w:rsidP="00D87CE3">
      <w:pPr>
        <w:pStyle w:val="Body"/>
      </w:pPr>
    </w:p>
    <w:p w14:paraId="4A393C09" w14:textId="77777777" w:rsidR="00D87CE3" w:rsidRPr="00202B25" w:rsidRDefault="00D87CE3" w:rsidP="00D87CE3">
      <w:pPr>
        <w:pStyle w:val="Body"/>
      </w:pPr>
      <w:r w:rsidRPr="00E40F3C">
        <w:br w:type="page"/>
      </w:r>
    </w:p>
    <w:p w14:paraId="10C0F0BA" w14:textId="77777777" w:rsidR="00D87CE3" w:rsidRPr="00563C42" w:rsidRDefault="00D87CE3" w:rsidP="00D87CE3">
      <w:pPr>
        <w:pStyle w:val="Heading2"/>
        <w:spacing w:before="0"/>
      </w:pPr>
    </w:p>
    <w:p w14:paraId="54DFBFAC" w14:textId="77777777" w:rsidR="00D87CE3" w:rsidRPr="00EB338D" w:rsidRDefault="00D87CE3" w:rsidP="00D87CE3">
      <w:pPr>
        <w:pStyle w:val="Heading2"/>
      </w:pPr>
      <w:bookmarkStart w:id="35" w:name="_Toc18"/>
      <w:bookmarkStart w:id="36" w:name="_Toc417471530"/>
      <w:r>
        <w:t xml:space="preserve">Where to get help and information </w:t>
      </w:r>
    </w:p>
    <w:p w14:paraId="26C91ADA" w14:textId="77777777" w:rsidR="00D87CE3" w:rsidRDefault="00D87CE3" w:rsidP="00D87CE3">
      <w:pPr>
        <w:pStyle w:val="Heading3"/>
      </w:pPr>
      <w:r>
        <w:t>From the Stroke Association</w:t>
      </w:r>
    </w:p>
    <w:p w14:paraId="0C17F038" w14:textId="77777777" w:rsidR="00D87CE3" w:rsidRDefault="00D87CE3" w:rsidP="00D87CE3">
      <w:pPr>
        <w:pStyle w:val="Heading4"/>
      </w:pPr>
      <w:r>
        <w:t>Helpline</w:t>
      </w:r>
    </w:p>
    <w:p w14:paraId="0D6751B7" w14:textId="77777777" w:rsidR="00D87CE3" w:rsidRDefault="00D87CE3" w:rsidP="00D87CE3">
      <w:r>
        <w:t>Our Helpline offers information and support for anyone affected by stroke, including family, friends and carers.</w:t>
      </w:r>
    </w:p>
    <w:p w14:paraId="4FB683E4" w14:textId="77777777" w:rsidR="00D87CE3" w:rsidRDefault="00D87CE3" w:rsidP="00D87CE3">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r>
        <w:rPr>
          <w:b/>
          <w:lang w:val="en-US"/>
        </w:rPr>
        <w:t>.</w:t>
      </w:r>
    </w:p>
    <w:p w14:paraId="27EE9453" w14:textId="77777777" w:rsidR="00D87CE3" w:rsidRDefault="00D87CE3" w:rsidP="00D87CE3">
      <w:r>
        <w:t xml:space="preserve">Email </w:t>
      </w:r>
      <w:hyperlink r:id="rId10" w:history="1">
        <w:r w:rsidRPr="004437EE">
          <w:rPr>
            <w:rStyle w:val="Hyperlink"/>
            <w:b/>
          </w:rPr>
          <w:t>helpline@stroke.org.uk</w:t>
        </w:r>
      </w:hyperlink>
      <w:r w:rsidRPr="00451BE1">
        <w:t>.</w:t>
      </w:r>
    </w:p>
    <w:p w14:paraId="06BD0D78" w14:textId="77777777" w:rsidR="00D87CE3" w:rsidRDefault="00D87CE3" w:rsidP="00D87CE3">
      <w:pPr>
        <w:pStyle w:val="Heading4"/>
      </w:pPr>
      <w:r>
        <w:t>Read our information</w:t>
      </w:r>
    </w:p>
    <w:p w14:paraId="1DBA7BDA" w14:textId="77777777" w:rsidR="00D87CE3" w:rsidRDefault="00D87CE3" w:rsidP="00D87CE3">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14:paraId="162E2A12" w14:textId="77777777" w:rsidR="00D87CE3" w:rsidRDefault="00D87CE3" w:rsidP="00D87CE3">
      <w:pPr>
        <w:pStyle w:val="Heading3"/>
      </w:pPr>
      <w:r>
        <w:t>Meet other stroke survivors and carers</w:t>
      </w:r>
    </w:p>
    <w:p w14:paraId="0410C025" w14:textId="77777777" w:rsidR="00D87CE3" w:rsidRDefault="00D87CE3" w:rsidP="00D87CE3">
      <w:r>
        <w:t xml:space="preserve">Visit </w:t>
      </w:r>
      <w:r w:rsidRPr="00202B25">
        <w:rPr>
          <w:b/>
        </w:rPr>
        <w:t>stroke.org.uk/support</w:t>
      </w:r>
      <w:r>
        <w:t xml:space="preserve"> or c</w:t>
      </w:r>
      <w:r w:rsidRPr="00202B25">
        <w:t xml:space="preserve">all our Stroke Helpline or </w:t>
      </w:r>
      <w:r>
        <w:t xml:space="preserve">to find your </w:t>
      </w:r>
      <w:r w:rsidRPr="00202B25">
        <w:t>local stroke or carers’ group, where there may be people who have dealt with a similar situation and can offer advice.</w:t>
      </w:r>
    </w:p>
    <w:p w14:paraId="11A8097C" w14:textId="77777777" w:rsidR="00D87CE3" w:rsidRPr="007A1CA9" w:rsidRDefault="00D87CE3" w:rsidP="00D87CE3">
      <w:r>
        <w:lastRenderedPageBreak/>
        <w:t xml:space="preserve">Our free online tool, My Stroke Guide, lets you meet others affected by stroke. It’s easy to log on at </w:t>
      </w:r>
      <w:r w:rsidRPr="00202B25">
        <w:rPr>
          <w:b/>
        </w:rPr>
        <w:t>mystrokeguide.com.</w:t>
      </w:r>
    </w:p>
    <w:p w14:paraId="76809CCE" w14:textId="77777777" w:rsidR="00D87CE3" w:rsidRPr="00E40F3C" w:rsidRDefault="00D87CE3" w:rsidP="00D87CE3">
      <w:r>
        <w:t xml:space="preserve">You can also share stories with others via our Facebook page </w:t>
      </w:r>
      <w:r>
        <w:rPr>
          <w:rFonts w:ascii="Oxygen-Bold" w:hAnsi="Oxygen-Bold" w:cs="Oxygen-Bold"/>
          <w:b/>
          <w:bCs/>
        </w:rPr>
        <w:t>Facebook.com/TheStrokeAssociation</w:t>
      </w:r>
      <w:r>
        <w:t>.</w:t>
      </w:r>
    </w:p>
    <w:p w14:paraId="23885853" w14:textId="74CC647B" w:rsidR="00D87CE3" w:rsidRPr="007A1CA9" w:rsidRDefault="00D87CE3" w:rsidP="004D61D4">
      <w:pPr>
        <w:pStyle w:val="Heading3"/>
      </w:pPr>
      <w:bookmarkStart w:id="37" w:name="_Toc417050196"/>
      <w:r w:rsidRPr="007A1CA9">
        <w:t xml:space="preserve">Other </w:t>
      </w:r>
      <w:bookmarkEnd w:id="37"/>
      <w:r w:rsidRPr="007A1CA9">
        <w:t>sources of help and information</w:t>
      </w:r>
    </w:p>
    <w:bookmarkEnd w:id="35"/>
    <w:bookmarkEnd w:id="36"/>
    <w:p w14:paraId="40B13627" w14:textId="77777777" w:rsidR="00D87CE3" w:rsidRPr="00556924" w:rsidRDefault="00D87CE3" w:rsidP="00D87CE3">
      <w:pPr>
        <w:pStyle w:val="Body"/>
        <w:rPr>
          <w:b/>
        </w:rPr>
      </w:pPr>
      <w:r w:rsidRPr="00556924">
        <w:rPr>
          <w:b/>
        </w:rPr>
        <w:t xml:space="preserve">Brain and Spine Foundation </w:t>
      </w:r>
    </w:p>
    <w:p w14:paraId="69775360" w14:textId="77777777" w:rsidR="00D87CE3" w:rsidRPr="007A1CA9" w:rsidRDefault="00D87CE3" w:rsidP="00D87CE3">
      <w:pPr>
        <w:pStyle w:val="Body"/>
      </w:pPr>
      <w:r w:rsidRPr="00E567BD">
        <w:t xml:space="preserve">Website: </w:t>
      </w:r>
      <w:r w:rsidRPr="007A1CA9">
        <w:t>brainandspine.org.uk</w:t>
      </w:r>
    </w:p>
    <w:p w14:paraId="21C68895" w14:textId="77777777" w:rsidR="00D87CE3" w:rsidRPr="007A1CA9" w:rsidRDefault="00D87CE3" w:rsidP="00D87CE3">
      <w:pPr>
        <w:pStyle w:val="Body"/>
      </w:pPr>
      <w:r w:rsidRPr="00E567BD">
        <w:t xml:space="preserve">Helpline: </w:t>
      </w:r>
      <w:r w:rsidRPr="007A1CA9">
        <w:t>0808 808 1000</w:t>
      </w:r>
    </w:p>
    <w:p w14:paraId="58727586" w14:textId="77777777" w:rsidR="00D87CE3" w:rsidRPr="007A1CA9" w:rsidRDefault="00D87CE3" w:rsidP="00D87CE3">
      <w:pPr>
        <w:pStyle w:val="Body"/>
      </w:pPr>
      <w:r>
        <w:t>Helpline and information for</w:t>
      </w:r>
      <w:r w:rsidRPr="00E567BD">
        <w:t xml:space="preserve"> people affected by brain and spine conditions, including stroke.</w:t>
      </w:r>
    </w:p>
    <w:p w14:paraId="3A1374C4" w14:textId="77777777" w:rsidR="00D87CE3" w:rsidRPr="00E567BD" w:rsidRDefault="00D87CE3" w:rsidP="00D87CE3">
      <w:pPr>
        <w:pStyle w:val="Body"/>
      </w:pPr>
    </w:p>
    <w:p w14:paraId="177349F0" w14:textId="77777777" w:rsidR="00D87CE3" w:rsidRPr="00556924" w:rsidRDefault="00D87CE3" w:rsidP="00D87CE3">
      <w:pPr>
        <w:pStyle w:val="Body"/>
        <w:rPr>
          <w:b/>
        </w:rPr>
      </w:pPr>
      <w:r w:rsidRPr="00556924">
        <w:rPr>
          <w:b/>
        </w:rPr>
        <w:t>Headway</w:t>
      </w:r>
    </w:p>
    <w:p w14:paraId="3CE841A6" w14:textId="77777777" w:rsidR="00D87CE3" w:rsidRPr="007A1CA9" w:rsidRDefault="00D87CE3" w:rsidP="00D87CE3">
      <w:pPr>
        <w:pStyle w:val="Body"/>
      </w:pPr>
      <w:r w:rsidRPr="00E567BD">
        <w:t>Website: headway.org.uk</w:t>
      </w:r>
    </w:p>
    <w:p w14:paraId="352B3F64" w14:textId="77777777" w:rsidR="00D87CE3" w:rsidRPr="007A1CA9" w:rsidRDefault="00D87CE3" w:rsidP="00D87CE3">
      <w:pPr>
        <w:pStyle w:val="Body"/>
      </w:pPr>
      <w:r w:rsidRPr="00E567BD">
        <w:t xml:space="preserve">Helpline: </w:t>
      </w:r>
      <w:r w:rsidRPr="007A1CA9">
        <w:t>0808 800 2244</w:t>
      </w:r>
    </w:p>
    <w:p w14:paraId="572BC11C" w14:textId="77777777" w:rsidR="00D87CE3" w:rsidRPr="00E567BD" w:rsidRDefault="00D87CE3" w:rsidP="00D87CE3">
      <w:pPr>
        <w:pStyle w:val="Body"/>
      </w:pPr>
      <w:r w:rsidRPr="00E567BD">
        <w:t xml:space="preserve">Email: </w:t>
      </w:r>
      <w:hyperlink r:id="rId11" w:history="1">
        <w:r w:rsidRPr="00E567BD">
          <w:t>helpline@headway.org.uk</w:t>
        </w:r>
      </w:hyperlink>
    </w:p>
    <w:p w14:paraId="449C2A96" w14:textId="77777777" w:rsidR="00D87CE3" w:rsidRPr="007A1CA9" w:rsidRDefault="00D87CE3" w:rsidP="00D87CE3">
      <w:pPr>
        <w:pStyle w:val="Body"/>
      </w:pPr>
      <w:r w:rsidRPr="00E567BD">
        <w:t>A charity for people who have had a brain injury. It has information for survivors as well as family, friends and carers.</w:t>
      </w:r>
    </w:p>
    <w:p w14:paraId="361A870C" w14:textId="77777777" w:rsidR="00D87CE3" w:rsidRPr="00E40F3C" w:rsidRDefault="00D87CE3" w:rsidP="00D87CE3">
      <w:pPr>
        <w:pStyle w:val="Body"/>
      </w:pPr>
    </w:p>
    <w:p w14:paraId="32BBA6EF" w14:textId="77777777" w:rsidR="00D87CE3" w:rsidRPr="00563C42" w:rsidRDefault="00D87CE3" w:rsidP="00D87CE3">
      <w:pPr>
        <w:pStyle w:val="Body"/>
      </w:pPr>
    </w:p>
    <w:p w14:paraId="0BA83CDC" w14:textId="4AC49D9F" w:rsidR="00D87CE3" w:rsidRPr="00EB338D" w:rsidRDefault="00D87CE3" w:rsidP="00D87CE3">
      <w:pPr>
        <w:pStyle w:val="Heading2"/>
      </w:pPr>
      <w:bookmarkStart w:id="38" w:name="_Toc417054929"/>
      <w:r w:rsidRPr="00EB338D">
        <w:t>About our information</w:t>
      </w:r>
    </w:p>
    <w:p w14:paraId="503386E8" w14:textId="77777777" w:rsidR="00D87CE3" w:rsidRDefault="00D87CE3" w:rsidP="00D87CE3">
      <w:pPr>
        <w:rPr>
          <w:lang w:val="en-US"/>
        </w:rPr>
      </w:pPr>
      <w:r>
        <w:rPr>
          <w:lang w:val="en-US"/>
        </w:rPr>
        <w:t>We want to provide the best information for people affected by stroke. That’s why we ask stroke survivors and their families, as well as medical experts, to help us put our publications together.</w:t>
      </w:r>
    </w:p>
    <w:p w14:paraId="63CB5AF4" w14:textId="77777777" w:rsidR="00D87CE3" w:rsidRDefault="00D87CE3" w:rsidP="00D87CE3">
      <w:pPr>
        <w:pStyle w:val="Heading4"/>
      </w:pPr>
      <w:r>
        <w:lastRenderedPageBreak/>
        <w:t xml:space="preserve">How did we </w:t>
      </w:r>
      <w:r w:rsidRPr="00C30162">
        <w:t>do</w:t>
      </w:r>
      <w:r>
        <w:t xml:space="preserve">? </w:t>
      </w:r>
    </w:p>
    <w:p w14:paraId="0B6D3955" w14:textId="77777777" w:rsidR="00D87CE3" w:rsidRDefault="00D87CE3" w:rsidP="00D87CE3">
      <w:pPr>
        <w:rPr>
          <w:lang w:val="en-US"/>
        </w:rPr>
      </w:pPr>
      <w:r>
        <w:rPr>
          <w:lang w:val="en-US"/>
        </w:rPr>
        <w:t xml:space="preserve">To tell us what you think of this guide, or to request a list of the sources we used to create it, email us at </w:t>
      </w:r>
      <w:hyperlink r:id="rId12" w:history="1">
        <w:r w:rsidRPr="000232C0">
          <w:rPr>
            <w:rStyle w:val="Hyperlink"/>
            <w:b/>
            <w:lang w:val="en-US"/>
          </w:rPr>
          <w:t>feedback@stroke.org.uk</w:t>
        </w:r>
      </w:hyperlink>
      <w:r>
        <w:rPr>
          <w:rStyle w:val="Hyperlink"/>
          <w:b/>
          <w:lang w:val="en-US"/>
        </w:rPr>
        <w:t>.</w:t>
      </w:r>
      <w:r>
        <w:rPr>
          <w:lang w:val="en-US"/>
        </w:rPr>
        <w:t xml:space="preserve">  </w:t>
      </w:r>
    </w:p>
    <w:p w14:paraId="783D1A90" w14:textId="77777777" w:rsidR="00D87CE3" w:rsidRPr="00F02725" w:rsidRDefault="00D87CE3" w:rsidP="00D87CE3">
      <w:pPr>
        <w:pStyle w:val="Heading4"/>
      </w:pPr>
      <w:r w:rsidRPr="00F02725">
        <w:t>Accessible formats</w:t>
      </w:r>
    </w:p>
    <w:p w14:paraId="5B30F85A" w14:textId="39DD38F4" w:rsidR="00D87CE3" w:rsidRDefault="00D87CE3" w:rsidP="00D87CE3">
      <w:r w:rsidRPr="00F02725">
        <w:t>Visit our website if you need this information in audio, large print or braille.</w:t>
      </w:r>
    </w:p>
    <w:p w14:paraId="76DEB284" w14:textId="77777777" w:rsidR="004D61D4" w:rsidRDefault="004D61D4" w:rsidP="00D87CE3">
      <w:pPr>
        <w:rPr>
          <w:lang w:val="en-US"/>
        </w:rPr>
      </w:pPr>
    </w:p>
    <w:p w14:paraId="00B48039" w14:textId="77777777" w:rsidR="00D87CE3" w:rsidRPr="005D223F" w:rsidRDefault="00D87CE3" w:rsidP="00D87CE3">
      <w:pPr>
        <w:rPr>
          <w:b/>
        </w:rPr>
      </w:pPr>
      <w:r w:rsidRPr="005D223F">
        <w:rPr>
          <w:b/>
        </w:rPr>
        <w:t>Always get individual advice</w:t>
      </w:r>
    </w:p>
    <w:p w14:paraId="27A7B0EC" w14:textId="77777777" w:rsidR="00D87CE3" w:rsidRDefault="00D87CE3" w:rsidP="00D87CE3">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bookmarkEnd w:id="38"/>
    <w:p w14:paraId="673B19A3" w14:textId="77777777" w:rsidR="00D87CE3" w:rsidRDefault="00D87CE3" w:rsidP="00D87CE3"/>
    <w:p w14:paraId="615367A1" w14:textId="77777777" w:rsidR="00D87CE3" w:rsidRDefault="00D87CE3" w:rsidP="00D87CE3">
      <w:r>
        <w:t xml:space="preserve">Every five minutes, stroke destroys lives. We need your support to help rebuild them. Donate or find out more at </w:t>
      </w:r>
      <w:r w:rsidRPr="00173502">
        <w:rPr>
          <w:b/>
        </w:rPr>
        <w:t>stroke.org.uk</w:t>
      </w:r>
      <w:r w:rsidRPr="00173502">
        <w:t>.</w:t>
      </w:r>
    </w:p>
    <w:p w14:paraId="57BB72BD" w14:textId="77777777" w:rsidR="00D87CE3" w:rsidRPr="00E567BD" w:rsidRDefault="00D87CE3" w:rsidP="00D87CE3">
      <w:pPr>
        <w:pStyle w:val="Body"/>
        <w:tabs>
          <w:tab w:val="left" w:pos="3525"/>
        </w:tabs>
      </w:pPr>
    </w:p>
    <w:p w14:paraId="4D2DA20A" w14:textId="77777777" w:rsidR="00D87CE3" w:rsidRPr="007A1CA9" w:rsidRDefault="00D87CE3" w:rsidP="00D87CE3">
      <w:r w:rsidRPr="00E567BD">
        <w:t>© Stroke Association 20</w:t>
      </w:r>
      <w:r>
        <w:t>21</w:t>
      </w:r>
    </w:p>
    <w:p w14:paraId="6AAE2A41" w14:textId="77777777" w:rsidR="00D87CE3" w:rsidRPr="007A1CA9" w:rsidRDefault="00D87CE3" w:rsidP="00D87CE3">
      <w:r w:rsidRPr="00E567BD">
        <w:t xml:space="preserve">Version </w:t>
      </w:r>
      <w:r>
        <w:t>5</w:t>
      </w:r>
      <w:r w:rsidRPr="00E567BD">
        <w:t xml:space="preserve">. Published: </w:t>
      </w:r>
      <w:r>
        <w:t>August 2021</w:t>
      </w:r>
    </w:p>
    <w:p w14:paraId="3697EA89" w14:textId="77777777" w:rsidR="00D87CE3" w:rsidRPr="007A1CA9" w:rsidRDefault="00D87CE3" w:rsidP="00D87CE3">
      <w:r w:rsidRPr="00556924">
        <w:lastRenderedPageBreak/>
        <w:t>To be reviewed: September 2023</w:t>
      </w:r>
    </w:p>
    <w:p w14:paraId="7D0D6B53" w14:textId="531F7854" w:rsidR="00D87CE3" w:rsidRPr="007A1CA9" w:rsidRDefault="00D87CE3" w:rsidP="00D87CE3">
      <w:r w:rsidRPr="00E567BD">
        <w:t xml:space="preserve">Item code: </w:t>
      </w:r>
      <w:r>
        <w:t>A01</w:t>
      </w:r>
      <w:r w:rsidRPr="00E567BD">
        <w:t>F36</w:t>
      </w:r>
      <w:r w:rsidR="0008794D">
        <w:t>LP</w:t>
      </w:r>
      <w:bookmarkStart w:id="39" w:name="_GoBack"/>
      <w:bookmarkEnd w:id="39"/>
    </w:p>
    <w:p w14:paraId="06DB3C07" w14:textId="77777777" w:rsidR="00D87CE3" w:rsidRPr="00E40F3C" w:rsidRDefault="00D87CE3" w:rsidP="00D87CE3">
      <w:pPr>
        <w:pStyle w:val="Body"/>
        <w:tabs>
          <w:tab w:val="left" w:pos="3525"/>
        </w:tabs>
      </w:pPr>
    </w:p>
    <w:p w14:paraId="239A892C" w14:textId="77777777" w:rsidR="00D87CE3" w:rsidRDefault="00D87CE3" w:rsidP="004D61D4">
      <w:pPr>
        <w:rPr>
          <w:rFonts w:eastAsiaTheme="minorHAnsi"/>
          <w:bdr w:val="none" w:sz="0" w:space="0" w:color="auto"/>
        </w:rPr>
      </w:pPr>
      <w:r>
        <w:t>The Stroke Association is registered as a charity in England and Wales (No 211015) and in Scotland (SC037789). </w:t>
      </w:r>
      <w:r>
        <w:br/>
        <w:t>Also registered in the Isle of Man (No. 945) and Jersey (No. 221), and operating as a charity in Northern Ireland.</w:t>
      </w:r>
    </w:p>
    <w:p w14:paraId="7A8D3266" w14:textId="77777777" w:rsidR="00D87CE3" w:rsidRPr="00E567BD" w:rsidRDefault="00D87CE3" w:rsidP="00D87CE3">
      <w:pPr>
        <w:pStyle w:val="Body"/>
        <w:tabs>
          <w:tab w:val="left" w:pos="3525"/>
        </w:tabs>
      </w:pPr>
    </w:p>
    <w:p w14:paraId="15D375F5" w14:textId="77777777" w:rsidR="00D87CE3" w:rsidRPr="00E567BD" w:rsidRDefault="00D87CE3" w:rsidP="00D87CE3">
      <w:pPr>
        <w:pStyle w:val="Body"/>
        <w:tabs>
          <w:tab w:val="left" w:pos="3525"/>
        </w:tabs>
      </w:pPr>
    </w:p>
    <w:p w14:paraId="06A72B10" w14:textId="77777777" w:rsidR="003D14DF" w:rsidRPr="00D87CE3" w:rsidRDefault="003D14DF" w:rsidP="00D87CE3"/>
    <w:sectPr w:rsidR="003D14DF" w:rsidRPr="00D87CE3" w:rsidSect="00D03E8B">
      <w:headerReference w:type="default" r:id="rId13"/>
      <w:footerReference w:type="default" r:id="rId14"/>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787D" w14:textId="77777777" w:rsidR="00951C2C" w:rsidRDefault="00951C2C" w:rsidP="0008752D">
      <w:pPr>
        <w:spacing w:line="240" w:lineRule="auto"/>
      </w:pPr>
      <w:r>
        <w:separator/>
      </w:r>
    </w:p>
  </w:endnote>
  <w:endnote w:type="continuationSeparator" w:id="0">
    <w:p w14:paraId="1B1DB7A3" w14:textId="77777777" w:rsidR="00951C2C" w:rsidRDefault="00951C2C"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 w:name="Oxyge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3617" w14:textId="77777777" w:rsidR="00D87CE3" w:rsidRDefault="00D87CE3">
    <w:pPr>
      <w:pStyle w:val="Body"/>
      <w:spacing w:line="240" w:lineRule="auto"/>
      <w:ind w:right="360"/>
    </w:pPr>
  </w:p>
  <w:p w14:paraId="474A0744" w14:textId="2FD1BAC3" w:rsidR="00D87CE3" w:rsidRPr="00E567BD" w:rsidRDefault="00D87CE3" w:rsidP="003B3B30">
    <w:pPr>
      <w:pStyle w:val="Footer"/>
      <w:rPr>
        <w:rFonts w:ascii="Arial"/>
        <w:szCs w:val="32"/>
      </w:rPr>
    </w:pPr>
    <w:r>
      <w:rPr>
        <w:rFonts w:ascii="Arial"/>
        <w:szCs w:val="32"/>
      </w:rPr>
      <w:t>Changes to your behaviour</w:t>
    </w:r>
    <w:r>
      <w:rPr>
        <w:rFonts w:ascii="Arial"/>
        <w:szCs w:val="32"/>
      </w:rPr>
      <w:tab/>
    </w:r>
    <w:r>
      <w:rPr>
        <w:rFonts w:ascii="Arial"/>
        <w:szCs w:val="32"/>
      </w:rPr>
      <w:tab/>
    </w:r>
    <w:r>
      <w:rPr>
        <w:rFonts w:ascii="Arial"/>
        <w:szCs w:val="32"/>
      </w:rPr>
      <w:tab/>
    </w:r>
    <w:r>
      <w:rPr>
        <w:rFonts w:ascii="Arial"/>
        <w:szCs w:val="32"/>
      </w:rPr>
      <w:fldChar w:fldCharType="begin"/>
    </w:r>
    <w:r>
      <w:rPr>
        <w:rFonts w:ascii="Arial"/>
        <w:szCs w:val="32"/>
      </w:rPr>
      <w:instrText xml:space="preserve"> PAGE </w:instrText>
    </w:r>
    <w:r>
      <w:rPr>
        <w:rFonts w:ascii="Arial"/>
        <w:szCs w:val="32"/>
      </w:rPr>
      <w:fldChar w:fldCharType="separate"/>
    </w:r>
    <w:r w:rsidR="004D61D4">
      <w:rPr>
        <w:rFonts w:ascii="Arial"/>
        <w:noProof/>
        <w:szCs w:val="32"/>
      </w:rPr>
      <w:t>1</w:t>
    </w:r>
    <w:r>
      <w:rPr>
        <w:rFonts w:ascii="Arial"/>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2AAEC3E8"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08794D">
      <w:rPr>
        <w:rStyle w:val="PageNumber"/>
        <w:rFonts w:ascii="Arial" w:hAnsi="Arial"/>
        <w:noProof/>
        <w:szCs w:val="32"/>
      </w:rPr>
      <w:t>19</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3ADA" w14:textId="77777777" w:rsidR="00951C2C" w:rsidRDefault="00951C2C" w:rsidP="0008752D">
      <w:pPr>
        <w:spacing w:line="240" w:lineRule="auto"/>
      </w:pPr>
      <w:r>
        <w:separator/>
      </w:r>
    </w:p>
  </w:footnote>
  <w:footnote w:type="continuationSeparator" w:id="0">
    <w:p w14:paraId="35C771D3" w14:textId="77777777" w:rsidR="00951C2C" w:rsidRDefault="00951C2C"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14CB" w14:textId="77777777" w:rsidR="00D87CE3" w:rsidRDefault="00D87CE3">
    <w:pPr>
      <w:pStyle w:val="Header"/>
      <w:tabs>
        <w:tab w:val="clear" w:pos="8306"/>
        <w:tab w:val="right" w:pos="8820"/>
      </w:tabs>
      <w:rPr>
        <w:sz w:val="20"/>
        <w:szCs w:val="20"/>
      </w:rPr>
    </w:pPr>
    <w:r>
      <w:tab/>
    </w:r>
    <w:r>
      <w:tab/>
    </w:r>
    <w:r>
      <w:rPr>
        <w:noProof/>
        <w:sz w:val="20"/>
        <w:szCs w:val="20"/>
      </w:rPr>
      <w:drawing>
        <wp:inline distT="0" distB="0" distL="0" distR="0" wp14:anchorId="38CDB595" wp14:editId="46BBD74A">
          <wp:extent cx="1743075" cy="828675"/>
          <wp:effectExtent l="0" t="0" r="0" b="0"/>
          <wp:docPr id="1073741825" name="officeArt object" descr="image001"/>
          <wp:cNvGraphicFramePr/>
          <a:graphic xmlns:a="http://schemas.openxmlformats.org/drawingml/2006/main">
            <a:graphicData uri="http://schemas.openxmlformats.org/drawingml/2006/picture">
              <pic:pic xmlns:pic="http://schemas.openxmlformats.org/drawingml/2006/picture">
                <pic:nvPicPr>
                  <pic:cNvPr id="1073741825" name="image1.jpg" descr="image001"/>
                  <pic:cNvPicPr/>
                </pic:nvPicPr>
                <pic:blipFill>
                  <a:blip r:embed="rId1">
                    <a:extLst/>
                  </a:blip>
                  <a:stretch>
                    <a:fillRect/>
                  </a:stretch>
                </pic:blipFill>
                <pic:spPr>
                  <a:xfrm>
                    <a:off x="0" y="0"/>
                    <a:ext cx="1743075" cy="828675"/>
                  </a:xfrm>
                  <a:prstGeom prst="rect">
                    <a:avLst/>
                  </a:prstGeom>
                  <a:ln w="12700" cap="flat">
                    <a:noFill/>
                    <a:miter lim="400000"/>
                  </a:ln>
                  <a:effectLst/>
                </pic:spPr>
              </pic:pic>
            </a:graphicData>
          </a:graphic>
        </wp:inline>
      </w:drawing>
    </w:r>
  </w:p>
  <w:p w14:paraId="20D3A1DD" w14:textId="77777777" w:rsidR="00D87CE3" w:rsidRDefault="00D87CE3">
    <w:pPr>
      <w:pStyle w:val="Header"/>
      <w:tabs>
        <w:tab w:val="clear" w:pos="8306"/>
        <w:tab w:val="right" w:pos="8820"/>
      </w:tabs>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9FF"/>
    <w:multiLevelType w:val="hybridMultilevel"/>
    <w:tmpl w:val="9F1E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F6A5E"/>
    <w:multiLevelType w:val="hybridMultilevel"/>
    <w:tmpl w:val="EBDE3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19"/>
  </w:num>
  <w:num w:numId="5">
    <w:abstractNumId w:val="10"/>
  </w:num>
  <w:num w:numId="6">
    <w:abstractNumId w:val="1"/>
  </w:num>
  <w:num w:numId="7">
    <w:abstractNumId w:val="8"/>
  </w:num>
  <w:num w:numId="8">
    <w:abstractNumId w:val="11"/>
  </w:num>
  <w:num w:numId="9">
    <w:abstractNumId w:val="9"/>
  </w:num>
  <w:num w:numId="10">
    <w:abstractNumId w:val="15"/>
  </w:num>
  <w:num w:numId="11">
    <w:abstractNumId w:val="18"/>
  </w:num>
  <w:num w:numId="12">
    <w:abstractNumId w:val="6"/>
  </w:num>
  <w:num w:numId="13">
    <w:abstractNumId w:val="17"/>
  </w:num>
  <w:num w:numId="14">
    <w:abstractNumId w:val="14"/>
  </w:num>
  <w:num w:numId="15">
    <w:abstractNumId w:val="5"/>
  </w:num>
  <w:num w:numId="16">
    <w:abstractNumId w:val="0"/>
  </w:num>
  <w:num w:numId="17">
    <w:abstractNumId w:val="24"/>
  </w:num>
  <w:num w:numId="18">
    <w:abstractNumId w:val="12"/>
  </w:num>
  <w:num w:numId="19">
    <w:abstractNumId w:val="13"/>
  </w:num>
  <w:num w:numId="20">
    <w:abstractNumId w:val="7"/>
  </w:num>
  <w:num w:numId="21">
    <w:abstractNumId w:val="22"/>
  </w:num>
  <w:num w:numId="22">
    <w:abstractNumId w:val="3"/>
  </w:num>
  <w:num w:numId="23">
    <w:abstractNumId w:val="21"/>
  </w:num>
  <w:num w:numId="24">
    <w:abstractNumId w:val="2"/>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8794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D61D4"/>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CE3"/>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4D61D4"/>
    <w:pPr>
      <w:keepNext/>
      <w:keepLines/>
      <w:spacing w:before="200"/>
      <w:outlineLvl w:val="1"/>
    </w:pPr>
    <w:rPr>
      <w:rFonts w:eastAsiaTheme="majorEastAsia" w:cstheme="majorBidi"/>
      <w:b/>
      <w:bCs/>
      <w:sz w:val="44"/>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uiPriority w:val="99"/>
    <w:rsid w:val="00FB05C4"/>
    <w:rPr>
      <w:rFonts w:cs="Times New Roman"/>
      <w:sz w:val="16"/>
      <w:szCs w:val="16"/>
    </w:rPr>
  </w:style>
  <w:style w:type="paragraph" w:styleId="CommentText">
    <w:name w:val="annotation text"/>
    <w:basedOn w:val="Normal"/>
    <w:link w:val="CommentTextChar"/>
    <w:uiPriority w:val="99"/>
    <w:rsid w:val="00FB05C4"/>
    <w:rPr>
      <w:sz w:val="20"/>
    </w:rPr>
  </w:style>
  <w:style w:type="character" w:customStyle="1" w:styleId="CommentTextChar">
    <w:name w:val="Comment Text Char"/>
    <w:link w:val="CommentText"/>
    <w:uiPriority w:val="99"/>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4D61D4"/>
    <w:rPr>
      <w:rFonts w:ascii="Oxygen" w:eastAsiaTheme="majorEastAsia" w:hAnsi="Oxygen" w:cstheme="majorBidi"/>
      <w:b/>
      <w:bCs/>
      <w:sz w:val="44"/>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paragraph" w:customStyle="1" w:styleId="Body">
    <w:name w:val="Body"/>
    <w:rsid w:val="00D87CE3"/>
    <w:pPr>
      <w:spacing w:line="276" w:lineRule="auto"/>
    </w:pPr>
    <w:rPr>
      <w:rFonts w:ascii="Arial" w:hAnsi="Arial Unicode MS" w:cs="Arial Unicode MS"/>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strok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headway.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line@strok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Ste09</b:Tag>
    <b:SourceType>Book</b:SourceType>
    <b:Guid>{939126E0-68D7-436D-802E-189811A78158}</b:Guid>
    <b:Title>Stroke Recovery and Rehabilitation</b:Title>
    <b:Year>2014</b:Year>
    <b:Author>
      <b:Author>
        <b:Corporate>Stein J, et al.</b:Corporate>
      </b:Author>
    </b:Author>
    <b:City>New York</b:City>
    <b:Publisher>Demos Medical Publishing</b:Publisher>
    <b:RefOrder>1</b:RefOrder>
  </b:Source>
  <b:Source>
    <b:Tag>Alz13</b:Tag>
    <b:SourceType>InternetSite</b:SourceType>
    <b:Guid>{018C7A17-E6DB-422C-ADFA-50ABFBC1E2B6}</b:Guid>
    <b:Author>
      <b:Author>
        <b:Corporate>Alzheimer’s Society</b:Corporate>
      </b:Author>
    </b:Author>
    <b:Title>Dementia and aggressive behaviour</b:Title>
    <b:InternetSiteTitle>alzheimers.org.uk</b:InternetSiteTitle>
    <b:Year>2017</b:Year>
    <b:Month>8</b:Month>
    <b:YearAccessed>2018</b:YearAccessed>
    <b:MonthAccessed>1</b:MonthAccessed>
    <b:DayAccessed>29</b:DayAccessed>
    <b:URL>www.alzheimers.org.uk/download/downloads/id/1797/factsheet_dementia_and_aggressive_behaviour.pdf</b:URL>
    <b:RefOrder>2</b:RefOrder>
  </b:Source>
  <b:Source>
    <b:Tag>NIC15</b:Tag>
    <b:SourceType>InternetSite</b:SourceType>
    <b:Guid>{B97C4F9A-F9EC-48EB-9246-C1DF0396489E}</b:Guid>
    <b:Author>
      <b:Author>
        <b:Corporate>NICE</b:Corporate>
      </b:Author>
    </b:Author>
    <b:Title>Violence and aggression: short-term management in mental health, health and community settings</b:Title>
    <b:InternetSiteTitle>nice.org.uk</b:InternetSiteTitle>
    <b:Year>2015</b:Year>
    <b:Month>5</b:Month>
    <b:YearAccessed>2018</b:YearAccessed>
    <b:MonthAccessed>1</b:MonthAccessed>
    <b:DayAccessed>29</b:DayAccessed>
    <b:URL>www.nice.org.uk/guidance/ng10/chapter/1-recommendations</b:URL>
    <b:RefOrder>3</b:RefOrder>
  </b:Source>
  <b:Source>
    <b:Tag>NHS1516</b:Tag>
    <b:SourceType>InternetSite</b:SourceType>
    <b:Guid>{B2E1D675-C6CC-4AAB-BBA9-580302F45238}</b:Guid>
    <b:Author>
      <b:Author>
        <b:Corporate>NHS</b:Corporate>
      </b:Author>
    </b:Author>
    <b:Title>Dealing with challenging behaviour</b:Title>
    <b:Year>2015</b:Year>
    <b:InternetSiteTitle>nhs.uk</b:InternetSiteTitle>
    <b:Month>1</b:Month>
    <b:Day>15</b:Day>
    <b:YearAccessed>2017</b:YearAccessed>
    <b:MonthAccessed>4</b:MonthAccessed>
    <b:DayAccessed>7</b:DayAccessed>
    <b:URL>http://www.nhs.uk/Conditions/social-care-and-support-guide/Pages/challenging-behaviour-carers.aspx</b:URL>
    <b:RefOrder>4</b:RefOrder>
  </b:Source>
</b:Sources>
</file>

<file path=customXml/itemProps1.xml><?xml version="1.0" encoding="utf-8"?>
<ds:datastoreItem xmlns:ds="http://schemas.openxmlformats.org/officeDocument/2006/customXml" ds:itemID="{2BB79E99-872D-43C4-ACF2-C4328A58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2540</Words>
  <Characters>12086</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14597</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8</cp:revision>
  <cp:lastPrinted>2017-11-09T16:36:00Z</cp:lastPrinted>
  <dcterms:created xsi:type="dcterms:W3CDTF">2020-07-22T11:27:00Z</dcterms:created>
  <dcterms:modified xsi:type="dcterms:W3CDTF">2021-09-06T09:55:00Z</dcterms:modified>
</cp:coreProperties>
</file>