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D4" w:rsidRDefault="00793AD4" w:rsidP="00793AD4">
      <w:pPr>
        <w:pStyle w:val="Heading1"/>
        <w:contextualSpacing/>
      </w:pPr>
      <w:r w:rsidRPr="00F25A9E">
        <w:t>Blood-thinning medication after stroke</w:t>
      </w:r>
    </w:p>
    <w:p w:rsidR="00793AD4" w:rsidRDefault="00793AD4" w:rsidP="00793AD4">
      <w:pPr>
        <w:spacing w:after="0"/>
        <w:contextualSpacing/>
      </w:pPr>
    </w:p>
    <w:p w:rsidR="00793AD4" w:rsidRPr="00BC7C9B" w:rsidRDefault="00793AD4" w:rsidP="00793AD4">
      <w:pPr>
        <w:spacing w:after="0"/>
        <w:contextualSpacing/>
      </w:pPr>
      <w:r w:rsidRPr="00BC7C9B">
        <w:t>Blood</w:t>
      </w:r>
      <w:r>
        <w:t>-</w:t>
      </w:r>
      <w:r w:rsidRPr="00BC7C9B">
        <w:t>thinning medicines are drugs that help to prevent clots forming</w:t>
      </w:r>
      <w:r>
        <w:t xml:space="preserve"> in your blood</w:t>
      </w:r>
      <w:r w:rsidRPr="00BC7C9B">
        <w:t xml:space="preserve">. They </w:t>
      </w:r>
      <w:proofErr w:type="gramStart"/>
      <w:r w:rsidRPr="00BC7C9B">
        <w:t>are often prescribed</w:t>
      </w:r>
      <w:proofErr w:type="gramEnd"/>
      <w:r w:rsidRPr="00BC7C9B">
        <w:t xml:space="preserve"> after a </w:t>
      </w:r>
      <w:r>
        <w:t>TIA (</w:t>
      </w:r>
      <w:r w:rsidRPr="00BC7C9B">
        <w:t>transient ischaemic attack</w:t>
      </w:r>
      <w:r>
        <w:t>)</w:t>
      </w:r>
      <w:r w:rsidRPr="00BC7C9B">
        <w:t xml:space="preserve"> </w:t>
      </w:r>
      <w:r>
        <w:t>o</w:t>
      </w:r>
      <w:r w:rsidRPr="00BC7C9B">
        <w:t>r a</w:t>
      </w:r>
      <w:r>
        <w:t>n ischaemic</w:t>
      </w:r>
      <w:r w:rsidRPr="00BC7C9B">
        <w:t xml:space="preserve"> stroke</w:t>
      </w:r>
      <w:r>
        <w:t xml:space="preserve">. </w:t>
      </w:r>
      <w:r w:rsidRPr="00BC7C9B">
        <w:t xml:space="preserve">This </w:t>
      </w:r>
      <w:r>
        <w:t>guide</w:t>
      </w:r>
      <w:r w:rsidRPr="00BC7C9B">
        <w:t xml:space="preserve"> explains the link between blood clots and stroke and the </w:t>
      </w:r>
      <w:r>
        <w:t xml:space="preserve">types of </w:t>
      </w:r>
      <w:r w:rsidRPr="00BC7C9B">
        <w:t>blood</w:t>
      </w:r>
      <w:r>
        <w:t>-</w:t>
      </w:r>
      <w:r w:rsidRPr="00BC7C9B">
        <w:t>thinn</w:t>
      </w:r>
      <w:r>
        <w:t xml:space="preserve">ing medication that you may be prescribed. </w:t>
      </w:r>
    </w:p>
    <w:p w:rsidR="00793AD4" w:rsidRDefault="00793AD4" w:rsidP="00793AD4">
      <w:pPr>
        <w:pBdr>
          <w:bottom w:val="none" w:sz="0" w:space="0" w:color="auto"/>
        </w:pBdr>
        <w:autoSpaceDE w:val="0"/>
        <w:autoSpaceDN w:val="0"/>
        <w:adjustRightInd w:val="0"/>
        <w:spacing w:after="0"/>
        <w:contextualSpacing/>
        <w:rPr>
          <w:rFonts w:cs="Arial"/>
          <w:szCs w:val="24"/>
        </w:rPr>
      </w:pPr>
    </w:p>
    <w:p w:rsidR="00793AD4" w:rsidRPr="00BC7C9B" w:rsidRDefault="00793AD4" w:rsidP="00793AD4">
      <w:pPr>
        <w:pStyle w:val="Heading2"/>
        <w:contextualSpacing/>
      </w:pPr>
      <w:r w:rsidRPr="00BC7C9B">
        <w:t>What is a stroke?</w:t>
      </w:r>
    </w:p>
    <w:p w:rsidR="00793AD4" w:rsidRPr="00BC7C9B" w:rsidRDefault="00793AD4" w:rsidP="00793AD4">
      <w:pPr>
        <w:spacing w:after="0"/>
        <w:contextualSpacing/>
        <w:rPr>
          <w:rFonts w:cs="Arial"/>
          <w:b/>
          <w:sz w:val="28"/>
          <w:szCs w:val="28"/>
        </w:rPr>
      </w:pPr>
    </w:p>
    <w:p w:rsidR="00793AD4" w:rsidRPr="00BC7C9B" w:rsidRDefault="00793AD4" w:rsidP="00793AD4">
      <w:pPr>
        <w:spacing w:after="0"/>
        <w:contextualSpacing/>
      </w:pPr>
      <w:r w:rsidRPr="003C3425">
        <w:rPr>
          <w:b/>
          <w:lang w:val="en-US"/>
        </w:rPr>
        <w:t>A stroke is a brain attack</w:t>
      </w:r>
      <w:r w:rsidRPr="00A30EE8">
        <w:rPr>
          <w:lang w:val="en-US"/>
        </w:rPr>
        <w:t xml:space="preserve">. It happens when the blood supply to part of your brain </w:t>
      </w:r>
      <w:proofErr w:type="gramStart"/>
      <w:r w:rsidRPr="00A30EE8">
        <w:rPr>
          <w:lang w:val="en-US"/>
        </w:rPr>
        <w:t>is cut off</w:t>
      </w:r>
      <w:proofErr w:type="gramEnd"/>
      <w:r w:rsidRPr="00A30EE8">
        <w:rPr>
          <w:lang w:val="en-US"/>
        </w:rPr>
        <w:t xml:space="preserve">. It </w:t>
      </w:r>
      <w:proofErr w:type="gramStart"/>
      <w:r w:rsidRPr="00A30EE8">
        <w:rPr>
          <w:lang w:val="en-US"/>
        </w:rPr>
        <w:t>can be caused</w:t>
      </w:r>
      <w:proofErr w:type="gramEnd"/>
      <w:r w:rsidRPr="00A30EE8">
        <w:rPr>
          <w:lang w:val="en-US"/>
        </w:rPr>
        <w:t xml:space="preserve"> by </w:t>
      </w:r>
      <w:r w:rsidRPr="00A30EE8">
        <w:rPr>
          <w:b/>
          <w:lang w:val="en-US"/>
        </w:rPr>
        <w:t xml:space="preserve">a blockage </w:t>
      </w:r>
      <w:r>
        <w:rPr>
          <w:lang w:val="en-US"/>
        </w:rPr>
        <w:t xml:space="preserve">in one of the </w:t>
      </w:r>
      <w:r w:rsidRPr="00A30EE8">
        <w:rPr>
          <w:lang w:val="en-US"/>
        </w:rPr>
        <w:t>blood vessel</w:t>
      </w:r>
      <w:r>
        <w:rPr>
          <w:lang w:val="en-US"/>
        </w:rPr>
        <w:t>s leading</w:t>
      </w:r>
      <w:r w:rsidRPr="00A30EE8">
        <w:rPr>
          <w:lang w:val="en-US"/>
        </w:rPr>
        <w:t xml:space="preserve"> to </w:t>
      </w:r>
      <w:r>
        <w:rPr>
          <w:lang w:val="en-US"/>
        </w:rPr>
        <w:t>your</w:t>
      </w:r>
      <w:r w:rsidRPr="00A30EE8">
        <w:rPr>
          <w:lang w:val="en-US"/>
        </w:rPr>
        <w:t xml:space="preserve"> brain</w:t>
      </w:r>
      <w:r>
        <w:rPr>
          <w:lang w:val="en-US"/>
        </w:rPr>
        <w:t xml:space="preserve"> </w:t>
      </w:r>
      <w:r w:rsidRPr="003C3425">
        <w:rPr>
          <w:b/>
          <w:lang w:val="en-US"/>
        </w:rPr>
        <w:t xml:space="preserve">or </w:t>
      </w:r>
      <w:r>
        <w:rPr>
          <w:b/>
          <w:lang w:val="en-US"/>
        </w:rPr>
        <w:t xml:space="preserve">by </w:t>
      </w:r>
      <w:r w:rsidRPr="00A30EE8">
        <w:rPr>
          <w:b/>
          <w:lang w:val="en-US"/>
        </w:rPr>
        <w:t>a bleed</w:t>
      </w:r>
      <w:r w:rsidRPr="00A30EE8">
        <w:rPr>
          <w:lang w:val="en-US"/>
        </w:rPr>
        <w:t xml:space="preserve"> in </w:t>
      </w:r>
      <w:r>
        <w:rPr>
          <w:lang w:val="en-US"/>
        </w:rPr>
        <w:t>your</w:t>
      </w:r>
      <w:r w:rsidRPr="00A30EE8">
        <w:rPr>
          <w:lang w:val="en-US"/>
        </w:rPr>
        <w:t xml:space="preserve"> brain</w:t>
      </w:r>
      <w:r>
        <w:rPr>
          <w:lang w:val="en-US"/>
        </w:rPr>
        <w:t>.</w:t>
      </w:r>
      <w:r w:rsidRPr="00A30EE8">
        <w:rPr>
          <w:lang w:val="en-US"/>
        </w:rPr>
        <w:t xml:space="preserve"> Blood carries essential nutrients and oxygen to your brain</w:t>
      </w:r>
      <w:r>
        <w:rPr>
          <w:lang w:val="en-US"/>
        </w:rPr>
        <w:t>. Wi</w:t>
      </w:r>
      <w:r w:rsidRPr="00A30EE8">
        <w:rPr>
          <w:lang w:val="en-US"/>
        </w:rPr>
        <w:t xml:space="preserve">thout blood your brain cells can </w:t>
      </w:r>
      <w:r>
        <w:rPr>
          <w:lang w:val="en-US"/>
        </w:rPr>
        <w:t>be damaged or die</w:t>
      </w:r>
      <w:r w:rsidRPr="00A30EE8">
        <w:rPr>
          <w:lang w:val="en-US"/>
        </w:rPr>
        <w:t>.</w:t>
      </w:r>
      <w:r>
        <w:rPr>
          <w:noProof/>
        </w:rPr>
        <w:t xml:space="preserve"> </w:t>
      </w:r>
    </w:p>
    <w:p w:rsidR="00793AD4" w:rsidRPr="00BC7C9B" w:rsidRDefault="00793AD4" w:rsidP="00793AD4">
      <w:pPr>
        <w:spacing w:after="0"/>
        <w:contextualSpacing/>
      </w:pPr>
    </w:p>
    <w:p w:rsidR="00793AD4" w:rsidRDefault="00793AD4" w:rsidP="00793AD4">
      <w:pPr>
        <w:spacing w:after="0"/>
        <w:contextualSpacing/>
      </w:pPr>
      <w:r w:rsidRPr="00996ACB">
        <w:rPr>
          <w:lang w:val="en-US"/>
        </w:rPr>
        <w:t xml:space="preserve">Around 85% of strokes </w:t>
      </w:r>
      <w:proofErr w:type="gramStart"/>
      <w:r w:rsidRPr="00996ACB">
        <w:rPr>
          <w:lang w:val="en-US"/>
        </w:rPr>
        <w:t>are caused</w:t>
      </w:r>
      <w:proofErr w:type="gramEnd"/>
      <w:r w:rsidRPr="00996ACB">
        <w:rPr>
          <w:lang w:val="en-US"/>
        </w:rPr>
        <w:t xml:space="preserve"> by </w:t>
      </w:r>
      <w:r w:rsidRPr="00996ACB">
        <w:rPr>
          <w:b/>
          <w:lang w:val="en-US"/>
        </w:rPr>
        <w:t>a blockage cutting off the blood supply to the brain</w:t>
      </w:r>
      <w:r w:rsidRPr="00996ACB">
        <w:rPr>
          <w:lang w:val="en-US"/>
        </w:rPr>
        <w:t xml:space="preserve">. This </w:t>
      </w:r>
      <w:proofErr w:type="gramStart"/>
      <w:r w:rsidRPr="00996ACB">
        <w:rPr>
          <w:lang w:val="en-US"/>
        </w:rPr>
        <w:t>is</w:t>
      </w:r>
      <w:r>
        <w:rPr>
          <w:lang w:val="en-US"/>
        </w:rPr>
        <w:t xml:space="preserve"> called</w:t>
      </w:r>
      <w:proofErr w:type="gramEnd"/>
      <w:r w:rsidRPr="00996ACB">
        <w:rPr>
          <w:lang w:val="en-US"/>
        </w:rPr>
        <w:t xml:space="preserve"> an ischaemic stroke.</w:t>
      </w:r>
      <w:r w:rsidRPr="00BC7C9B">
        <w:t xml:space="preserve"> </w:t>
      </w:r>
    </w:p>
    <w:p w:rsidR="00793AD4" w:rsidRPr="00996ACB" w:rsidRDefault="00793AD4" w:rsidP="00793AD4">
      <w:pPr>
        <w:spacing w:after="0"/>
        <w:contextualSpacing/>
        <w:rPr>
          <w:lang w:val="en-US"/>
        </w:rPr>
      </w:pPr>
    </w:p>
    <w:p w:rsidR="00793AD4" w:rsidRPr="007419AB" w:rsidRDefault="00793AD4" w:rsidP="00793AD4">
      <w:pPr>
        <w:spacing w:after="0"/>
        <w:contextualSpacing/>
        <w:rPr>
          <w:szCs w:val="24"/>
          <w:lang w:val="en-US"/>
        </w:rPr>
      </w:pPr>
      <w:r w:rsidRPr="00996ACB">
        <w:rPr>
          <w:lang w:val="en-US"/>
        </w:rPr>
        <w:lastRenderedPageBreak/>
        <w:t xml:space="preserve">The blockage </w:t>
      </w:r>
      <w:proofErr w:type="gramStart"/>
      <w:r w:rsidRPr="00996ACB">
        <w:rPr>
          <w:lang w:val="en-US"/>
        </w:rPr>
        <w:t xml:space="preserve">can be </w:t>
      </w:r>
      <w:r w:rsidRPr="006C5F85">
        <w:rPr>
          <w:b/>
          <w:lang w:val="en-US"/>
        </w:rPr>
        <w:t>caused</w:t>
      </w:r>
      <w:proofErr w:type="gramEnd"/>
      <w:r w:rsidRPr="006C5F85">
        <w:rPr>
          <w:b/>
          <w:lang w:val="en-US"/>
        </w:rPr>
        <w:t xml:space="preserve"> by a</w:t>
      </w:r>
      <w:r w:rsidRPr="00996ACB">
        <w:rPr>
          <w:lang w:val="en-US"/>
        </w:rPr>
        <w:t xml:space="preserve"> </w:t>
      </w:r>
      <w:r w:rsidRPr="00996ACB">
        <w:rPr>
          <w:b/>
          <w:lang w:val="en-US"/>
        </w:rPr>
        <w:t>blood clot</w:t>
      </w:r>
      <w:r w:rsidRPr="00996ACB">
        <w:rPr>
          <w:lang w:val="en-US"/>
        </w:rPr>
        <w:t xml:space="preserve"> forming in an artery leading to </w:t>
      </w:r>
      <w:r>
        <w:rPr>
          <w:lang w:val="en-US"/>
        </w:rPr>
        <w:t>your</w:t>
      </w:r>
      <w:r w:rsidRPr="00996ACB">
        <w:rPr>
          <w:lang w:val="en-US"/>
        </w:rPr>
        <w:t xml:space="preserve"> brain</w:t>
      </w:r>
      <w:r>
        <w:rPr>
          <w:lang w:val="en-US"/>
        </w:rPr>
        <w:t xml:space="preserve">, </w:t>
      </w:r>
      <w:r w:rsidRPr="00996ACB">
        <w:rPr>
          <w:lang w:val="en-US"/>
        </w:rPr>
        <w:t xml:space="preserve">or within one of the small vessels deep inside </w:t>
      </w:r>
      <w:r>
        <w:rPr>
          <w:lang w:val="en-US"/>
        </w:rPr>
        <w:t>your</w:t>
      </w:r>
      <w:r w:rsidRPr="00996ACB">
        <w:rPr>
          <w:lang w:val="en-US"/>
        </w:rPr>
        <w:t xml:space="preserve"> brain.</w:t>
      </w:r>
      <w:r>
        <w:rPr>
          <w:lang w:val="en-US"/>
        </w:rPr>
        <w:t xml:space="preserve"> A clot can also form in the heart, usually related to an irregular heart rhythm known as atrial fibrillation.</w:t>
      </w:r>
      <w:r w:rsidRPr="00996ACB">
        <w:rPr>
          <w:lang w:val="en-US"/>
        </w:rPr>
        <w:t xml:space="preserve"> </w:t>
      </w:r>
      <w:r>
        <w:rPr>
          <w:lang w:val="en-US"/>
        </w:rPr>
        <w:t>In arteries, t</w:t>
      </w:r>
      <w:r w:rsidRPr="00686E50">
        <w:rPr>
          <w:rFonts w:cs="Arial"/>
          <w:szCs w:val="24"/>
          <w:lang w:val="en"/>
        </w:rPr>
        <w:t xml:space="preserve">hese blood clots typically form in areas where the arteries </w:t>
      </w:r>
      <w:proofErr w:type="gramStart"/>
      <w:r w:rsidRPr="00686E50">
        <w:rPr>
          <w:rFonts w:cs="Arial"/>
          <w:szCs w:val="24"/>
          <w:lang w:val="en"/>
        </w:rPr>
        <w:t>have been narrowed or blocked over time by fatty deposits known as plaques</w:t>
      </w:r>
      <w:proofErr w:type="gramEnd"/>
      <w:r w:rsidRPr="00686E50">
        <w:rPr>
          <w:rFonts w:cs="Arial"/>
          <w:szCs w:val="24"/>
          <w:lang w:val="en"/>
        </w:rPr>
        <w:t xml:space="preserve">. This process </w:t>
      </w:r>
      <w:proofErr w:type="gramStart"/>
      <w:r w:rsidRPr="00686E50">
        <w:rPr>
          <w:rFonts w:cs="Arial"/>
          <w:szCs w:val="24"/>
          <w:lang w:val="en"/>
        </w:rPr>
        <w:t>is known</w:t>
      </w:r>
      <w:proofErr w:type="gramEnd"/>
      <w:r w:rsidRPr="00686E50">
        <w:rPr>
          <w:rFonts w:cs="Arial"/>
          <w:szCs w:val="24"/>
          <w:lang w:val="en"/>
        </w:rPr>
        <w:t xml:space="preserve"> as </w:t>
      </w:r>
      <w:hyperlink r:id="rId8" w:history="1">
        <w:r w:rsidRPr="00686E50">
          <w:rPr>
            <w:rFonts w:cs="Arial"/>
            <w:szCs w:val="24"/>
            <w:lang w:val="en"/>
          </w:rPr>
          <w:t>atherosclerosis</w:t>
        </w:r>
      </w:hyperlink>
      <w:r w:rsidRPr="00686E50">
        <w:rPr>
          <w:rFonts w:cs="Arial"/>
          <w:szCs w:val="24"/>
          <w:lang w:val="en"/>
        </w:rPr>
        <w:t>.</w:t>
      </w:r>
    </w:p>
    <w:p w:rsidR="00793AD4" w:rsidRDefault="00793AD4" w:rsidP="00793AD4">
      <w:pPr>
        <w:spacing w:after="0"/>
        <w:contextualSpacing/>
        <w:rPr>
          <w:rFonts w:cs="Arial"/>
        </w:rPr>
      </w:pPr>
    </w:p>
    <w:p w:rsidR="00793AD4" w:rsidRDefault="00793AD4" w:rsidP="00793AD4">
      <w:pPr>
        <w:pStyle w:val="Heading2"/>
        <w:contextualSpacing/>
      </w:pPr>
      <w:r w:rsidRPr="00EC2343">
        <w:t>What is a TIA?</w:t>
      </w:r>
    </w:p>
    <w:p w:rsidR="00793AD4" w:rsidRPr="00BC7C9B" w:rsidRDefault="00793AD4" w:rsidP="00793AD4">
      <w:pPr>
        <w:spacing w:after="0"/>
        <w:contextualSpacing/>
        <w:rPr>
          <w:rFonts w:cs="Arial"/>
        </w:rPr>
      </w:pPr>
    </w:p>
    <w:p w:rsidR="00793AD4" w:rsidRDefault="00793AD4" w:rsidP="00793AD4">
      <w:pPr>
        <w:spacing w:after="0"/>
        <w:contextualSpacing/>
        <w:rPr>
          <w:rFonts w:cs="Arial"/>
          <w:color w:val="231F20"/>
          <w:szCs w:val="24"/>
          <w:lang w:val="en-US"/>
        </w:rPr>
      </w:pPr>
      <w:r w:rsidRPr="00856E00">
        <w:rPr>
          <w:rFonts w:cs="Arial"/>
          <w:color w:val="231F20"/>
          <w:szCs w:val="24"/>
          <w:lang w:val="en-US"/>
        </w:rPr>
        <w:t xml:space="preserve">A </w:t>
      </w:r>
      <w:r w:rsidRPr="00AD68EE">
        <w:rPr>
          <w:rFonts w:cs="Arial"/>
          <w:b/>
          <w:color w:val="231F20"/>
          <w:szCs w:val="24"/>
          <w:lang w:val="en-US"/>
        </w:rPr>
        <w:t>transient ischaemic attack or TIA</w:t>
      </w:r>
      <w:r w:rsidRPr="00856E00">
        <w:rPr>
          <w:rFonts w:cs="Arial"/>
          <w:color w:val="231F20"/>
          <w:szCs w:val="24"/>
          <w:lang w:val="en-US"/>
        </w:rPr>
        <w:t xml:space="preserve"> is</w:t>
      </w:r>
      <w:r>
        <w:rPr>
          <w:rFonts w:cs="Arial"/>
          <w:color w:val="231F20"/>
          <w:szCs w:val="24"/>
          <w:lang w:val="en-US"/>
        </w:rPr>
        <w:t xml:space="preserve"> the same as a stroke but the symptoms last for a short amount of time</w:t>
      </w:r>
      <w:r w:rsidRPr="00856E00">
        <w:rPr>
          <w:rFonts w:cs="Arial"/>
          <w:color w:val="231F20"/>
          <w:szCs w:val="24"/>
          <w:lang w:val="en-US"/>
        </w:rPr>
        <w:t xml:space="preserve">. </w:t>
      </w:r>
      <w:r>
        <w:rPr>
          <w:rFonts w:cs="Arial"/>
          <w:b/>
          <w:color w:val="231F20"/>
          <w:szCs w:val="24"/>
          <w:lang w:val="en-US"/>
        </w:rPr>
        <w:t xml:space="preserve">In a TIA, </w:t>
      </w:r>
      <w:r>
        <w:rPr>
          <w:rFonts w:cs="Arial"/>
          <w:color w:val="231F20"/>
          <w:szCs w:val="24"/>
          <w:lang w:val="en-US"/>
        </w:rPr>
        <w:t xml:space="preserve">a blood vessel in the brain </w:t>
      </w:r>
      <w:proofErr w:type="gramStart"/>
      <w:r>
        <w:rPr>
          <w:rFonts w:cs="Arial"/>
          <w:color w:val="231F20"/>
          <w:szCs w:val="24"/>
          <w:lang w:val="en-US"/>
        </w:rPr>
        <w:t>gets</w:t>
      </w:r>
      <w:proofErr w:type="gramEnd"/>
      <w:r>
        <w:rPr>
          <w:rFonts w:cs="Arial"/>
          <w:color w:val="231F20"/>
          <w:szCs w:val="24"/>
          <w:lang w:val="en-US"/>
        </w:rPr>
        <w:t xml:space="preserve"> blocked, but the blockage clears by itself. A TIA is a major warning sign of a stroke, and if you spot any signs of stroke or </w:t>
      </w:r>
      <w:proofErr w:type="gramStart"/>
      <w:r>
        <w:rPr>
          <w:rFonts w:cs="Arial"/>
          <w:color w:val="231F20"/>
          <w:szCs w:val="24"/>
          <w:lang w:val="en-US"/>
        </w:rPr>
        <w:t>TIA</w:t>
      </w:r>
      <w:proofErr w:type="gramEnd"/>
      <w:r>
        <w:rPr>
          <w:rFonts w:cs="Arial"/>
          <w:color w:val="231F20"/>
          <w:szCs w:val="24"/>
          <w:lang w:val="en-US"/>
        </w:rPr>
        <w:t xml:space="preserve"> you should call </w:t>
      </w:r>
      <w:r w:rsidRPr="00725FC2">
        <w:rPr>
          <w:rFonts w:cs="Arial"/>
          <w:b/>
          <w:color w:val="231F20"/>
          <w:szCs w:val="24"/>
          <w:lang w:val="en-US"/>
        </w:rPr>
        <w:t>999</w:t>
      </w:r>
      <w:r w:rsidRPr="00856E00">
        <w:rPr>
          <w:rFonts w:cs="Arial"/>
          <w:color w:val="231F20"/>
          <w:szCs w:val="24"/>
          <w:lang w:val="en-US"/>
        </w:rPr>
        <w:t>.</w:t>
      </w:r>
    </w:p>
    <w:p w:rsidR="00793AD4" w:rsidRPr="00BC7C9B" w:rsidRDefault="00793AD4" w:rsidP="00793AD4">
      <w:pPr>
        <w:spacing w:after="0"/>
        <w:contextualSpacing/>
        <w:rPr>
          <w:rFonts w:cs="Arial"/>
          <w:b/>
        </w:rPr>
      </w:pPr>
      <w:r w:rsidRPr="00F0066A" w:rsidDel="00F93E9E">
        <w:rPr>
          <w:rFonts w:cs="Arial"/>
        </w:rPr>
        <w:t xml:space="preserve"> </w:t>
      </w:r>
    </w:p>
    <w:p w:rsidR="00793AD4" w:rsidRDefault="00793AD4" w:rsidP="00793AD4">
      <w:pPr>
        <w:pStyle w:val="Heading2"/>
        <w:contextualSpacing/>
      </w:pPr>
      <w:r w:rsidRPr="00BC7C9B">
        <w:t>What are blood</w:t>
      </w:r>
      <w:r>
        <w:t>-</w:t>
      </w:r>
      <w:r w:rsidRPr="00BC7C9B">
        <w:t>thinning medic</w:t>
      </w:r>
      <w:r>
        <w:t>ines</w:t>
      </w:r>
      <w:r w:rsidRPr="00BC7C9B">
        <w:t>?</w:t>
      </w:r>
    </w:p>
    <w:p w:rsidR="00793AD4" w:rsidRDefault="00793AD4" w:rsidP="00793AD4">
      <w:pPr>
        <w:spacing w:after="0"/>
        <w:contextualSpacing/>
        <w:rPr>
          <w:rFonts w:cs="Arial"/>
        </w:rPr>
      </w:pPr>
    </w:p>
    <w:p w:rsidR="00793AD4" w:rsidRDefault="00793AD4" w:rsidP="00793AD4">
      <w:pPr>
        <w:spacing w:after="0"/>
        <w:contextualSpacing/>
        <w:rPr>
          <w:rFonts w:cs="Arial"/>
        </w:rPr>
      </w:pPr>
      <w:r>
        <w:rPr>
          <w:rFonts w:cs="Arial"/>
        </w:rPr>
        <w:t xml:space="preserve">When our blood vessels </w:t>
      </w:r>
      <w:proofErr w:type="gramStart"/>
      <w:r>
        <w:rPr>
          <w:rFonts w:cs="Arial"/>
        </w:rPr>
        <w:t>are cut</w:t>
      </w:r>
      <w:proofErr w:type="gramEnd"/>
      <w:r>
        <w:rPr>
          <w:rFonts w:cs="Arial"/>
        </w:rPr>
        <w:t xml:space="preserve"> or become broken a blood clot will naturally form to plug the hole until the blood vessel heals. </w:t>
      </w:r>
      <w:r>
        <w:rPr>
          <w:rFonts w:cs="Arial"/>
        </w:rPr>
        <w:lastRenderedPageBreak/>
        <w:t>This stops our vital organs and tissues from losing too much blood and helps prevent infection.</w:t>
      </w:r>
      <w:r w:rsidRPr="00BC7C9B">
        <w:rPr>
          <w:rFonts w:cs="Arial"/>
        </w:rPr>
        <w:t xml:space="preserve"> </w:t>
      </w:r>
    </w:p>
    <w:p w:rsidR="00793AD4" w:rsidRDefault="00793AD4" w:rsidP="00793AD4">
      <w:pPr>
        <w:spacing w:after="0"/>
        <w:contextualSpacing/>
        <w:rPr>
          <w:rFonts w:cs="Arial"/>
        </w:rPr>
      </w:pPr>
    </w:p>
    <w:p w:rsidR="00793AD4" w:rsidRPr="00BC7C9B" w:rsidRDefault="00793AD4" w:rsidP="00793AD4">
      <w:pPr>
        <w:spacing w:after="0"/>
        <w:contextualSpacing/>
      </w:pPr>
      <w:r>
        <w:t xml:space="preserve">Sometimes, a blood clot can form in the wrong place, within a blood vessel, and cause a blockage. If this happens in the heart, or an artery leading to your brain, it can cause a stroke. </w:t>
      </w:r>
    </w:p>
    <w:p w:rsidR="00793AD4" w:rsidRDefault="00793AD4" w:rsidP="00793AD4">
      <w:pPr>
        <w:spacing w:after="0"/>
        <w:contextualSpacing/>
        <w:rPr>
          <w:rFonts w:cs="Arial"/>
          <w:b/>
          <w:sz w:val="28"/>
          <w:szCs w:val="28"/>
        </w:rPr>
      </w:pPr>
    </w:p>
    <w:p w:rsidR="00793AD4" w:rsidRDefault="00793AD4" w:rsidP="00793AD4">
      <w:pPr>
        <w:spacing w:after="0"/>
        <w:contextualSpacing/>
      </w:pPr>
      <w:r w:rsidRPr="00BC7C9B">
        <w:t>Blood</w:t>
      </w:r>
      <w:r>
        <w:t>-</w:t>
      </w:r>
      <w:r w:rsidRPr="00BC7C9B">
        <w:t>thinning medication reduce</w:t>
      </w:r>
      <w:r>
        <w:t xml:space="preserve">s your </w:t>
      </w:r>
      <w:r w:rsidRPr="00BC7C9B">
        <w:t>blood</w:t>
      </w:r>
      <w:r>
        <w:t>’</w:t>
      </w:r>
      <w:r w:rsidRPr="00BC7C9B">
        <w:t>s ability to clot</w:t>
      </w:r>
      <w:r>
        <w:t xml:space="preserve"> and therefore reduces your risk of having a stroke.</w:t>
      </w:r>
    </w:p>
    <w:p w:rsidR="00793AD4" w:rsidRDefault="00793AD4" w:rsidP="00793AD4">
      <w:pPr>
        <w:spacing w:after="0"/>
        <w:contextualSpacing/>
        <w:rPr>
          <w:rFonts w:cs="Arial"/>
          <w:b/>
        </w:rPr>
      </w:pPr>
    </w:p>
    <w:p w:rsidR="00793AD4" w:rsidRDefault="00793AD4" w:rsidP="00793AD4">
      <w:pPr>
        <w:spacing w:after="0"/>
        <w:contextualSpacing/>
      </w:pPr>
      <w:r w:rsidRPr="00EC2343">
        <w:t>Some strokes (</w:t>
      </w:r>
      <w:r>
        <w:t xml:space="preserve">around </w:t>
      </w:r>
      <w:r w:rsidRPr="00EC2343">
        <w:t xml:space="preserve">15%) </w:t>
      </w:r>
      <w:proofErr w:type="gramStart"/>
      <w:r w:rsidRPr="00EC2343">
        <w:t>are caused</w:t>
      </w:r>
      <w:proofErr w:type="gramEnd"/>
      <w:r w:rsidRPr="00EC2343">
        <w:t xml:space="preserve"> by bleeding in or around the brain. This </w:t>
      </w:r>
      <w:proofErr w:type="gramStart"/>
      <w:r w:rsidRPr="00EC2343">
        <w:t>is called</w:t>
      </w:r>
      <w:proofErr w:type="gramEnd"/>
      <w:r w:rsidRPr="00EC2343">
        <w:t xml:space="preserve"> a haemorrhagic stroke</w:t>
      </w:r>
      <w:r>
        <w:t>.</w:t>
      </w:r>
      <w:r w:rsidRPr="00EC2343">
        <w:t xml:space="preserve"> </w:t>
      </w:r>
      <w:r>
        <w:rPr>
          <w:b/>
        </w:rPr>
        <w:t>Blood-thinning medicines</w:t>
      </w:r>
      <w:r w:rsidRPr="002E6591">
        <w:rPr>
          <w:b/>
        </w:rPr>
        <w:t xml:space="preserve"> </w:t>
      </w:r>
      <w:r w:rsidRPr="00686E50">
        <w:rPr>
          <w:b/>
        </w:rPr>
        <w:t xml:space="preserve">can </w:t>
      </w:r>
      <w:r>
        <w:rPr>
          <w:b/>
        </w:rPr>
        <w:t xml:space="preserve">increase the risk of this sort of bleeding, or make it </w:t>
      </w:r>
      <w:r w:rsidRPr="00686E50">
        <w:rPr>
          <w:b/>
        </w:rPr>
        <w:t>worse</w:t>
      </w:r>
      <w:r>
        <w:t xml:space="preserve">. If you are already taking an anticoagulant and </w:t>
      </w:r>
      <w:proofErr w:type="gramStart"/>
      <w:r>
        <w:t>are diagnosed</w:t>
      </w:r>
      <w:proofErr w:type="gramEnd"/>
      <w:r>
        <w:t xml:space="preserve"> with a haemorrhagic stroke, you should be given medication immediately to reverse its effects. </w:t>
      </w:r>
      <w:r w:rsidRPr="00BC7C9B">
        <w:t xml:space="preserve">        </w:t>
      </w:r>
    </w:p>
    <w:p w:rsidR="00793AD4" w:rsidRDefault="00793AD4" w:rsidP="00793AD4">
      <w:pPr>
        <w:spacing w:after="0"/>
        <w:contextualSpacing/>
      </w:pPr>
    </w:p>
    <w:p w:rsidR="00793AD4" w:rsidRPr="00BC7C9B" w:rsidRDefault="00793AD4" w:rsidP="00793AD4">
      <w:pPr>
        <w:pStyle w:val="Heading3"/>
        <w:contextualSpacing/>
      </w:pPr>
      <w:r>
        <w:t>Types of blood-thinning medication</w:t>
      </w:r>
    </w:p>
    <w:p w:rsidR="00793AD4" w:rsidRDefault="00793AD4" w:rsidP="00793AD4">
      <w:pPr>
        <w:spacing w:after="0"/>
        <w:contextualSpacing/>
        <w:rPr>
          <w:rFonts w:cs="Arial"/>
        </w:rPr>
      </w:pPr>
    </w:p>
    <w:p w:rsidR="00793AD4" w:rsidRDefault="00793AD4" w:rsidP="00793AD4">
      <w:pPr>
        <w:spacing w:after="0"/>
        <w:contextualSpacing/>
      </w:pPr>
      <w:r w:rsidRPr="00F068EC">
        <w:rPr>
          <w:rFonts w:cs="Arial"/>
        </w:rPr>
        <w:lastRenderedPageBreak/>
        <w:t>There</w:t>
      </w:r>
      <w:r>
        <w:rPr>
          <w:rFonts w:cs="Arial"/>
        </w:rPr>
        <w:t xml:space="preserve"> are two types of blood-thinning medicines:</w:t>
      </w:r>
      <w:r w:rsidRPr="00F068EC">
        <w:rPr>
          <w:rFonts w:cs="Arial"/>
        </w:rPr>
        <w:t xml:space="preserve"> </w:t>
      </w:r>
      <w:r w:rsidRPr="00C71278">
        <w:rPr>
          <w:rFonts w:cs="Arial"/>
          <w:b/>
        </w:rPr>
        <w:t>antiplatelets</w:t>
      </w:r>
      <w:r w:rsidRPr="00F068EC">
        <w:rPr>
          <w:rFonts w:cs="Arial"/>
        </w:rPr>
        <w:t xml:space="preserve"> and </w:t>
      </w:r>
      <w:r w:rsidRPr="00C71278">
        <w:rPr>
          <w:rFonts w:cs="Arial"/>
          <w:b/>
        </w:rPr>
        <w:t>anticoagulants</w:t>
      </w:r>
      <w:r>
        <w:rPr>
          <w:rFonts w:cs="Arial"/>
        </w:rPr>
        <w:t xml:space="preserve">. </w:t>
      </w:r>
      <w:r>
        <w:t xml:space="preserve">Both reduce the risk of clots in your blood vessels, but they work in different ways. </w:t>
      </w:r>
    </w:p>
    <w:p w:rsidR="00793AD4" w:rsidRDefault="00793AD4" w:rsidP="00793AD4">
      <w:pPr>
        <w:spacing w:after="0"/>
        <w:contextualSpacing/>
      </w:pPr>
    </w:p>
    <w:p w:rsidR="00793AD4" w:rsidRPr="00F068EC" w:rsidRDefault="00793AD4" w:rsidP="00793AD4">
      <w:pPr>
        <w:pStyle w:val="Heading4"/>
        <w:contextualSpacing/>
      </w:pPr>
      <w:r w:rsidRPr="00F068EC">
        <w:t xml:space="preserve">Antiplatelets </w:t>
      </w:r>
    </w:p>
    <w:p w:rsidR="00793AD4" w:rsidRDefault="00793AD4" w:rsidP="00793AD4">
      <w:pPr>
        <w:spacing w:after="0"/>
        <w:contextualSpacing/>
        <w:rPr>
          <w:rFonts w:cs="Arial"/>
        </w:rPr>
      </w:pPr>
    </w:p>
    <w:p w:rsidR="00793AD4" w:rsidRDefault="00793AD4" w:rsidP="00793AD4">
      <w:pPr>
        <w:spacing w:after="0"/>
        <w:contextualSpacing/>
        <w:rPr>
          <w:rFonts w:cs="Arial"/>
        </w:rPr>
      </w:pPr>
      <w:r>
        <w:rPr>
          <w:rFonts w:cs="Arial"/>
        </w:rPr>
        <w:t xml:space="preserve">There are small cells in your blood called platelets. If you scrape or cut your skin, the platelets stick together to form a blood clot. </w:t>
      </w:r>
      <w:r>
        <w:t xml:space="preserve">Antiplatelet medications interfere with the binding of platelets, or the process that actually starts the formation of blood clots. This is particularly important in larger blood vessels affected by atherosclerosis (“furring up of the arteries”). </w:t>
      </w:r>
      <w:r>
        <w:rPr>
          <w:rFonts w:cs="Arial"/>
        </w:rPr>
        <w:t xml:space="preserve">Some common antiplatelet drugs are </w:t>
      </w:r>
      <w:r w:rsidRPr="00BC7C9B">
        <w:rPr>
          <w:rFonts w:cs="Arial"/>
        </w:rPr>
        <w:t>aspirin</w:t>
      </w:r>
      <w:r>
        <w:rPr>
          <w:rFonts w:cs="Arial"/>
        </w:rPr>
        <w:t xml:space="preserve">, </w:t>
      </w:r>
      <w:r w:rsidRPr="00BC7C9B">
        <w:rPr>
          <w:rFonts w:cs="Arial"/>
        </w:rPr>
        <w:t>dipyridamole</w:t>
      </w:r>
      <w:r>
        <w:rPr>
          <w:rFonts w:cs="Arial"/>
        </w:rPr>
        <w:t xml:space="preserve"> and </w:t>
      </w:r>
      <w:r w:rsidRPr="00BC7C9B">
        <w:rPr>
          <w:rFonts w:cs="Arial"/>
        </w:rPr>
        <w:t>clopidogrel</w:t>
      </w:r>
      <w:r>
        <w:rPr>
          <w:rFonts w:cs="Arial"/>
        </w:rPr>
        <w:t>.</w:t>
      </w:r>
      <w:r w:rsidRPr="00BC7C9B">
        <w:rPr>
          <w:rFonts w:cs="Arial"/>
        </w:rPr>
        <w:t xml:space="preserve"> </w:t>
      </w:r>
    </w:p>
    <w:p w:rsidR="00793AD4" w:rsidRDefault="00793AD4" w:rsidP="00793AD4">
      <w:pPr>
        <w:spacing w:after="0"/>
        <w:contextualSpacing/>
        <w:rPr>
          <w:rFonts w:cs="Arial"/>
        </w:rPr>
      </w:pPr>
    </w:p>
    <w:p w:rsidR="00793AD4" w:rsidRPr="00BC7C9B" w:rsidRDefault="00793AD4" w:rsidP="00793AD4">
      <w:pPr>
        <w:pStyle w:val="Heading4"/>
        <w:contextualSpacing/>
      </w:pPr>
      <w:r w:rsidRPr="00BC7C9B">
        <w:t>Anticoagulants</w:t>
      </w:r>
    </w:p>
    <w:p w:rsidR="00793AD4" w:rsidRDefault="00793AD4" w:rsidP="00793AD4">
      <w:pPr>
        <w:spacing w:after="0"/>
        <w:contextualSpacing/>
        <w:rPr>
          <w:rFonts w:cs="Arial"/>
        </w:rPr>
      </w:pPr>
    </w:p>
    <w:p w:rsidR="00793AD4" w:rsidRDefault="00793AD4" w:rsidP="00793AD4">
      <w:pPr>
        <w:spacing w:after="0"/>
        <w:contextualSpacing/>
        <w:rPr>
          <w:rFonts w:cs="Arial"/>
        </w:rPr>
      </w:pPr>
      <w:r w:rsidRPr="00BC7C9B">
        <w:rPr>
          <w:rFonts w:cs="Arial"/>
        </w:rPr>
        <w:t xml:space="preserve">Anticoagulants </w:t>
      </w:r>
      <w:r>
        <w:rPr>
          <w:rFonts w:cs="Arial"/>
        </w:rPr>
        <w:t xml:space="preserve">also stop your blood from being able to clot as easily and can reduce strokes due to blood clots from the heart (usually related to atrial fibrillation). </w:t>
      </w:r>
      <w:r>
        <w:t xml:space="preserve">Anticoagulants interfere with the proteins in your blood that are involved with the coagulation process. These proteins are called clotting factors. Different anticoagulants interfere with different factors to prevent clotting. </w:t>
      </w:r>
      <w:r>
        <w:rPr>
          <w:rFonts w:cs="Arial"/>
        </w:rPr>
        <w:lastRenderedPageBreak/>
        <w:t>Some common anticoagulants are warfarin, dabigatran, rivaroxaban, apixaban and edoxaban.</w:t>
      </w:r>
    </w:p>
    <w:p w:rsidR="00793AD4" w:rsidRDefault="00793AD4" w:rsidP="00793AD4">
      <w:pPr>
        <w:spacing w:after="0"/>
        <w:contextualSpacing/>
        <w:rPr>
          <w:rFonts w:cs="Arial"/>
        </w:rPr>
      </w:pPr>
    </w:p>
    <w:p w:rsidR="00793AD4" w:rsidRDefault="00793AD4" w:rsidP="00793AD4">
      <w:pPr>
        <w:pStyle w:val="Heading2"/>
        <w:contextualSpacing/>
      </w:pPr>
      <w:r w:rsidRPr="00F068EC">
        <w:t>Wh</w:t>
      </w:r>
      <w:r>
        <w:t xml:space="preserve">at medication </w:t>
      </w:r>
      <w:proofErr w:type="gramStart"/>
      <w:r>
        <w:t>will I be given</w:t>
      </w:r>
      <w:proofErr w:type="gramEnd"/>
      <w:r w:rsidRPr="00F068EC">
        <w:t>?</w:t>
      </w:r>
    </w:p>
    <w:p w:rsidR="00793AD4" w:rsidRDefault="00793AD4" w:rsidP="00793AD4">
      <w:pPr>
        <w:pStyle w:val="Heading3"/>
        <w:contextualSpacing/>
      </w:pPr>
    </w:p>
    <w:p w:rsidR="00793AD4" w:rsidRDefault="00793AD4" w:rsidP="00793AD4">
      <w:pPr>
        <w:pStyle w:val="Heading3"/>
        <w:contextualSpacing/>
      </w:pPr>
      <w:r>
        <w:t xml:space="preserve">Initial treatment </w:t>
      </w:r>
    </w:p>
    <w:p w:rsidR="00793AD4" w:rsidRDefault="00793AD4" w:rsidP="00793AD4">
      <w:pPr>
        <w:autoSpaceDE w:val="0"/>
        <w:autoSpaceDN w:val="0"/>
        <w:adjustRightInd w:val="0"/>
        <w:spacing w:after="0"/>
        <w:contextualSpacing/>
        <w:rPr>
          <w:b/>
        </w:rPr>
      </w:pPr>
    </w:p>
    <w:p w:rsidR="00793AD4" w:rsidRPr="00793AD4" w:rsidRDefault="00793AD4" w:rsidP="00793AD4">
      <w:pPr>
        <w:autoSpaceDE w:val="0"/>
        <w:autoSpaceDN w:val="0"/>
        <w:adjustRightInd w:val="0"/>
        <w:spacing w:after="0"/>
        <w:contextualSpacing/>
        <w:rPr>
          <w:rFonts w:cs="Arial"/>
        </w:rPr>
      </w:pPr>
      <w:r w:rsidRPr="00793AD4">
        <w:t xml:space="preserve">If you have had a </w:t>
      </w:r>
      <w:proofErr w:type="gramStart"/>
      <w:r w:rsidRPr="00793AD4">
        <w:t>TIA</w:t>
      </w:r>
      <w:proofErr w:type="gramEnd"/>
      <w:r w:rsidRPr="00793AD4">
        <w:t xml:space="preserve"> you are at an increased risk of having a stroke. </w:t>
      </w:r>
      <w:r w:rsidRPr="00793AD4">
        <w:rPr>
          <w:rFonts w:cs="Arial"/>
        </w:rPr>
        <w:t xml:space="preserve">If you are diagnosed as having had a TIA or your doctor suspects that you may have had one, </w:t>
      </w:r>
      <w:proofErr w:type="gramStart"/>
      <w:r w:rsidRPr="00793AD4">
        <w:rPr>
          <w:rFonts w:cs="Arial"/>
        </w:rPr>
        <w:t>it’s</w:t>
      </w:r>
      <w:proofErr w:type="gramEnd"/>
      <w:r w:rsidRPr="00793AD4">
        <w:rPr>
          <w:rFonts w:cs="Arial"/>
        </w:rPr>
        <w:t xml:space="preserve"> likely that you will be given aspirin or clopidogrel to help reduce your risk.</w:t>
      </w:r>
    </w:p>
    <w:p w:rsidR="00793AD4" w:rsidRPr="00BC7C9B" w:rsidRDefault="00793AD4" w:rsidP="00793AD4">
      <w:pPr>
        <w:autoSpaceDE w:val="0"/>
        <w:autoSpaceDN w:val="0"/>
        <w:adjustRightInd w:val="0"/>
        <w:spacing w:after="0"/>
        <w:contextualSpacing/>
        <w:rPr>
          <w:rFonts w:cs="Arial"/>
        </w:rPr>
      </w:pPr>
    </w:p>
    <w:p w:rsidR="00793AD4" w:rsidRDefault="00793AD4" w:rsidP="00793AD4">
      <w:pPr>
        <w:autoSpaceDE w:val="0"/>
        <w:autoSpaceDN w:val="0"/>
        <w:adjustRightInd w:val="0"/>
        <w:spacing w:after="0"/>
        <w:contextualSpacing/>
        <w:rPr>
          <w:rFonts w:cs="Arial"/>
        </w:rPr>
      </w:pPr>
      <w:r w:rsidRPr="00BA2DFF">
        <w:rPr>
          <w:rFonts w:cs="Arial"/>
        </w:rPr>
        <w:t xml:space="preserve">If you have a stroke and your brain scan confirms that it </w:t>
      </w:r>
      <w:proofErr w:type="gramStart"/>
      <w:r w:rsidRPr="00BA2DFF">
        <w:rPr>
          <w:rFonts w:cs="Arial"/>
        </w:rPr>
        <w:t>has been caused</w:t>
      </w:r>
      <w:proofErr w:type="gramEnd"/>
      <w:r w:rsidRPr="00BA2DFF">
        <w:rPr>
          <w:rFonts w:cs="Arial"/>
        </w:rPr>
        <w:t xml:space="preserve"> by a blood clot,</w:t>
      </w:r>
      <w:r>
        <w:rPr>
          <w:rFonts w:cs="Arial"/>
        </w:rPr>
        <w:t xml:space="preserve"> you will be assessed for treatment with alteplase. Alteplase destroys blood clots, and </w:t>
      </w:r>
      <w:proofErr w:type="gramStart"/>
      <w:r>
        <w:rPr>
          <w:rFonts w:cs="Arial"/>
        </w:rPr>
        <w:t>is injected</w:t>
      </w:r>
      <w:proofErr w:type="gramEnd"/>
      <w:r>
        <w:rPr>
          <w:rFonts w:cs="Arial"/>
        </w:rPr>
        <w:t xml:space="preserve"> directly into a vein. For effective </w:t>
      </w:r>
      <w:proofErr w:type="gramStart"/>
      <w:r>
        <w:rPr>
          <w:rFonts w:cs="Arial"/>
        </w:rPr>
        <w:t>treatment</w:t>
      </w:r>
      <w:proofErr w:type="gramEnd"/>
      <w:r>
        <w:rPr>
          <w:rFonts w:cs="Arial"/>
        </w:rPr>
        <w:t xml:space="preserve"> it needs to be administered within four and a half hours of stroke onset, by experienced staff in stroke units. Within 24 </w:t>
      </w:r>
      <w:proofErr w:type="gramStart"/>
      <w:r>
        <w:rPr>
          <w:rFonts w:cs="Arial"/>
        </w:rPr>
        <w:t>hours</w:t>
      </w:r>
      <w:proofErr w:type="gramEnd"/>
      <w:r>
        <w:rPr>
          <w:rFonts w:cs="Arial"/>
        </w:rPr>
        <w:t xml:space="preserve"> </w:t>
      </w:r>
      <w:r w:rsidRPr="00BA2DFF">
        <w:rPr>
          <w:rFonts w:cs="Arial"/>
        </w:rPr>
        <w:t xml:space="preserve">you will probably </w:t>
      </w:r>
      <w:r>
        <w:rPr>
          <w:rFonts w:cs="Arial"/>
        </w:rPr>
        <w:t>begin</w:t>
      </w:r>
      <w:r w:rsidRPr="00BA2DFF">
        <w:rPr>
          <w:rFonts w:cs="Arial"/>
        </w:rPr>
        <w:t xml:space="preserve"> a daily dose of aspirin, which you will need to take for up to two weeks</w:t>
      </w:r>
      <w:r>
        <w:rPr>
          <w:rFonts w:cs="Arial"/>
        </w:rPr>
        <w:t xml:space="preserve">. </w:t>
      </w:r>
    </w:p>
    <w:p w:rsidR="00793AD4" w:rsidRDefault="00793AD4" w:rsidP="00793AD4">
      <w:pPr>
        <w:autoSpaceDE w:val="0"/>
        <w:autoSpaceDN w:val="0"/>
        <w:adjustRightInd w:val="0"/>
        <w:spacing w:after="0"/>
        <w:contextualSpacing/>
        <w:rPr>
          <w:rFonts w:cs="Arial"/>
        </w:rPr>
      </w:pPr>
    </w:p>
    <w:p w:rsidR="00793AD4" w:rsidRDefault="00793AD4" w:rsidP="00793AD4">
      <w:pPr>
        <w:pStyle w:val="Heading3"/>
        <w:contextualSpacing/>
      </w:pPr>
      <w:r w:rsidRPr="000B1DC3">
        <w:lastRenderedPageBreak/>
        <w:t>Long-term treatment</w:t>
      </w:r>
    </w:p>
    <w:p w:rsidR="00793AD4" w:rsidRDefault="00793AD4" w:rsidP="00793AD4">
      <w:pPr>
        <w:autoSpaceDE w:val="0"/>
        <w:autoSpaceDN w:val="0"/>
        <w:adjustRightInd w:val="0"/>
        <w:spacing w:after="0"/>
        <w:contextualSpacing/>
        <w:rPr>
          <w:rFonts w:cs="Arial"/>
        </w:rPr>
      </w:pPr>
      <w:r>
        <w:rPr>
          <w:rFonts w:cs="Arial"/>
        </w:rPr>
        <w:t xml:space="preserve">In the longer term, you </w:t>
      </w:r>
      <w:proofErr w:type="gramStart"/>
      <w:r>
        <w:rPr>
          <w:rFonts w:cs="Arial"/>
        </w:rPr>
        <w:t>will usually be prescribed</w:t>
      </w:r>
      <w:proofErr w:type="gramEnd"/>
      <w:r>
        <w:rPr>
          <w:rFonts w:cs="Arial"/>
        </w:rPr>
        <w:t xml:space="preserve"> a different blood-thinning medicine to reduce your risk of stroke.</w:t>
      </w:r>
    </w:p>
    <w:p w:rsidR="00793AD4" w:rsidRDefault="00793AD4" w:rsidP="00793AD4">
      <w:pPr>
        <w:autoSpaceDE w:val="0"/>
        <w:autoSpaceDN w:val="0"/>
        <w:adjustRightInd w:val="0"/>
        <w:spacing w:after="0"/>
        <w:contextualSpacing/>
        <w:rPr>
          <w:rFonts w:cs="Arial"/>
        </w:rPr>
      </w:pPr>
    </w:p>
    <w:p w:rsidR="00793AD4" w:rsidRDefault="00793AD4" w:rsidP="00793AD4">
      <w:pPr>
        <w:autoSpaceDE w:val="0"/>
        <w:autoSpaceDN w:val="0"/>
        <w:adjustRightInd w:val="0"/>
        <w:spacing w:after="0"/>
        <w:contextualSpacing/>
        <w:rPr>
          <w:rFonts w:cs="Arial"/>
        </w:rPr>
      </w:pPr>
      <w:r w:rsidRPr="00D470A8">
        <w:rPr>
          <w:rFonts w:cs="Arial"/>
        </w:rPr>
        <w:t xml:space="preserve">If you have had a </w:t>
      </w:r>
      <w:r w:rsidRPr="00D470A8">
        <w:rPr>
          <w:rFonts w:cs="Arial"/>
          <w:b/>
        </w:rPr>
        <w:t>TIA</w:t>
      </w:r>
      <w:r>
        <w:rPr>
          <w:rFonts w:cs="Arial"/>
          <w:b/>
        </w:rPr>
        <w:t xml:space="preserve"> or a stroke</w:t>
      </w:r>
      <w:r>
        <w:rPr>
          <w:rFonts w:cs="Arial"/>
        </w:rPr>
        <w:t>, the long-term treatment to reduce your risk of another stroke is the same.</w:t>
      </w:r>
      <w:r w:rsidRPr="00D470A8">
        <w:rPr>
          <w:rFonts w:cs="Arial"/>
        </w:rPr>
        <w:t xml:space="preserve"> </w:t>
      </w:r>
      <w:r>
        <w:rPr>
          <w:rFonts w:cs="Arial"/>
        </w:rPr>
        <w:t>Y</w:t>
      </w:r>
      <w:r w:rsidRPr="00D470A8">
        <w:rPr>
          <w:rFonts w:cs="Arial"/>
        </w:rPr>
        <w:t xml:space="preserve">ou </w:t>
      </w:r>
      <w:proofErr w:type="gramStart"/>
      <w:r w:rsidRPr="00D470A8">
        <w:rPr>
          <w:rFonts w:cs="Arial"/>
        </w:rPr>
        <w:t>could be given</w:t>
      </w:r>
      <w:proofErr w:type="gramEnd"/>
      <w:r w:rsidRPr="00D470A8">
        <w:rPr>
          <w:rFonts w:cs="Arial"/>
        </w:rPr>
        <w:t>:</w:t>
      </w:r>
    </w:p>
    <w:p w:rsidR="00793AD4" w:rsidRDefault="00793AD4" w:rsidP="00793AD4">
      <w:pPr>
        <w:autoSpaceDE w:val="0"/>
        <w:autoSpaceDN w:val="0"/>
        <w:adjustRightInd w:val="0"/>
        <w:spacing w:after="0"/>
        <w:contextualSpacing/>
        <w:rPr>
          <w:rFonts w:cs="Arial"/>
        </w:rPr>
      </w:pPr>
    </w:p>
    <w:p w:rsidR="00793AD4" w:rsidRPr="00D470A8" w:rsidRDefault="00793AD4" w:rsidP="00793AD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rPr>
      </w:pPr>
      <w:r w:rsidRPr="00D470A8">
        <w:rPr>
          <w:rFonts w:cs="Arial"/>
        </w:rPr>
        <w:t xml:space="preserve">clopidogrel </w:t>
      </w:r>
    </w:p>
    <w:p w:rsidR="00793AD4" w:rsidRDefault="00793AD4" w:rsidP="00793A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contextualSpacing/>
        <w:rPr>
          <w:rFonts w:cs="Arial"/>
        </w:rPr>
      </w:pPr>
    </w:p>
    <w:p w:rsidR="00793AD4" w:rsidRPr="00D470A8" w:rsidRDefault="00793AD4" w:rsidP="00793AD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rPr>
      </w:pPr>
      <w:r w:rsidRPr="00D470A8">
        <w:rPr>
          <w:rFonts w:cs="Arial"/>
        </w:rPr>
        <w:t>aspirin</w:t>
      </w:r>
    </w:p>
    <w:p w:rsidR="00793AD4" w:rsidRDefault="00793AD4" w:rsidP="00793A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contextualSpacing/>
        <w:rPr>
          <w:rFonts w:cs="Arial"/>
        </w:rPr>
      </w:pPr>
    </w:p>
    <w:p w:rsidR="00793AD4" w:rsidRPr="00D470A8" w:rsidRDefault="00793AD4" w:rsidP="00793AD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rPr>
      </w:pPr>
      <w:r w:rsidRPr="00D470A8">
        <w:rPr>
          <w:rFonts w:cs="Arial"/>
        </w:rPr>
        <w:t>dipyridamole and aspirin together</w:t>
      </w:r>
    </w:p>
    <w:p w:rsidR="00793AD4" w:rsidRDefault="00793AD4" w:rsidP="00793A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contextualSpacing/>
        <w:rPr>
          <w:rFonts w:cs="Arial"/>
        </w:rPr>
      </w:pPr>
    </w:p>
    <w:p w:rsidR="00793AD4" w:rsidRDefault="00793AD4" w:rsidP="00793AD4">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rPr>
      </w:pPr>
      <w:proofErr w:type="gramStart"/>
      <w:r w:rsidRPr="00D470A8">
        <w:rPr>
          <w:rFonts w:cs="Arial"/>
        </w:rPr>
        <w:t>dipyridamole</w:t>
      </w:r>
      <w:proofErr w:type="gramEnd"/>
      <w:r w:rsidRPr="00D470A8">
        <w:rPr>
          <w:rFonts w:cs="Arial"/>
        </w:rPr>
        <w:t xml:space="preserve"> alone if you can’t take aspirin</w:t>
      </w:r>
      <w:r>
        <w:rPr>
          <w:rFonts w:cs="Arial"/>
        </w:rPr>
        <w:t xml:space="preserve"> or clopidogrel</w:t>
      </w:r>
      <w:r w:rsidRPr="00D470A8">
        <w:rPr>
          <w:rFonts w:cs="Arial"/>
        </w:rPr>
        <w:t>.</w:t>
      </w:r>
    </w:p>
    <w:p w:rsidR="00793AD4" w:rsidRDefault="00793AD4" w:rsidP="00793AD4">
      <w:pPr>
        <w:autoSpaceDE w:val="0"/>
        <w:autoSpaceDN w:val="0"/>
        <w:adjustRightInd w:val="0"/>
        <w:spacing w:after="0"/>
        <w:contextualSpacing/>
        <w:rPr>
          <w:rFonts w:cs="Arial"/>
        </w:rPr>
      </w:pPr>
    </w:p>
    <w:p w:rsidR="00793AD4" w:rsidRPr="00D470A8" w:rsidRDefault="00793AD4" w:rsidP="00793AD4">
      <w:pPr>
        <w:autoSpaceDE w:val="0"/>
        <w:autoSpaceDN w:val="0"/>
        <w:adjustRightInd w:val="0"/>
        <w:spacing w:after="0"/>
        <w:contextualSpacing/>
        <w:rPr>
          <w:rFonts w:cs="Arial"/>
        </w:rPr>
      </w:pPr>
      <w:r>
        <w:rPr>
          <w:rFonts w:cs="Arial"/>
        </w:rPr>
        <w:t xml:space="preserve">Any prescribed </w:t>
      </w:r>
      <w:proofErr w:type="gramStart"/>
      <w:r>
        <w:rPr>
          <w:rFonts w:cs="Arial"/>
        </w:rPr>
        <w:t>medication,</w:t>
      </w:r>
      <w:proofErr w:type="gramEnd"/>
      <w:r>
        <w:rPr>
          <w:rFonts w:cs="Arial"/>
        </w:rPr>
        <w:t xml:space="preserve"> and associated risk factors for stroke or bleeding should be assessed at least once a year.</w:t>
      </w:r>
    </w:p>
    <w:p w:rsidR="00793AD4" w:rsidRPr="000B1DC3" w:rsidRDefault="00793AD4" w:rsidP="00793AD4">
      <w:pPr>
        <w:autoSpaceDE w:val="0"/>
        <w:autoSpaceDN w:val="0"/>
        <w:adjustRightInd w:val="0"/>
        <w:spacing w:after="0"/>
        <w:ind w:left="360"/>
        <w:contextualSpacing/>
        <w:rPr>
          <w:rFonts w:cs="Arial"/>
        </w:rPr>
      </w:pPr>
    </w:p>
    <w:p w:rsidR="00793AD4" w:rsidRDefault="00793AD4" w:rsidP="00793AD4">
      <w:pPr>
        <w:spacing w:after="0"/>
        <w:contextualSpacing/>
      </w:pPr>
      <w:r>
        <w:rPr>
          <w:rFonts w:cs="Arial"/>
          <w:b/>
        </w:rPr>
        <w:lastRenderedPageBreak/>
        <w:t>A</w:t>
      </w:r>
      <w:r w:rsidRPr="000B1DC3">
        <w:rPr>
          <w:rFonts w:cs="Arial"/>
          <w:b/>
        </w:rPr>
        <w:t>trial fibrillation</w:t>
      </w:r>
      <w:r>
        <w:rPr>
          <w:rFonts w:cs="Arial"/>
        </w:rPr>
        <w:t xml:space="preserve"> (AF) is a type of irregular heartbeat that can increase your risk of a stroke. If you have </w:t>
      </w:r>
      <w:proofErr w:type="gramStart"/>
      <w:r>
        <w:rPr>
          <w:rFonts w:cs="Arial"/>
        </w:rPr>
        <w:t>AF</w:t>
      </w:r>
      <w:proofErr w:type="gramEnd"/>
      <w:r>
        <w:rPr>
          <w:rFonts w:cs="Arial"/>
        </w:rPr>
        <w:t xml:space="preserve"> you will usually be </w:t>
      </w:r>
      <w:r w:rsidRPr="00732B06">
        <w:rPr>
          <w:rFonts w:cs="Arial"/>
          <w:b/>
        </w:rPr>
        <w:t>prescribed an</w:t>
      </w:r>
      <w:r>
        <w:rPr>
          <w:rFonts w:cs="Arial"/>
        </w:rPr>
        <w:t xml:space="preserve"> </w:t>
      </w:r>
      <w:r w:rsidRPr="00AC071A">
        <w:rPr>
          <w:rFonts w:cs="Arial"/>
          <w:b/>
        </w:rPr>
        <w:t>anticoagulant</w:t>
      </w:r>
      <w:r>
        <w:rPr>
          <w:rFonts w:cs="Arial"/>
        </w:rPr>
        <w:t>.</w:t>
      </w:r>
      <w:r w:rsidRPr="000A73F5" w:rsidDel="00275160">
        <w:rPr>
          <w:rStyle w:val="EndnoteReference"/>
        </w:rPr>
        <w:t xml:space="preserve"> </w:t>
      </w:r>
    </w:p>
    <w:p w:rsidR="00793AD4" w:rsidRDefault="00793AD4" w:rsidP="00793AD4">
      <w:pPr>
        <w:spacing w:after="0"/>
        <w:contextualSpacing/>
        <w:rPr>
          <w:rFonts w:cs="Arial"/>
        </w:rPr>
      </w:pPr>
    </w:p>
    <w:p w:rsidR="00793AD4" w:rsidRDefault="00793AD4" w:rsidP="00793AD4">
      <w:pPr>
        <w:pStyle w:val="Heading2"/>
        <w:contextualSpacing/>
      </w:pPr>
      <w:r>
        <w:t>Antiplatelets</w:t>
      </w:r>
    </w:p>
    <w:p w:rsidR="00793AD4" w:rsidRDefault="00793AD4" w:rsidP="00793AD4">
      <w:pPr>
        <w:spacing w:after="0"/>
        <w:contextualSpacing/>
        <w:rPr>
          <w:lang w:val="en-US"/>
        </w:rPr>
      </w:pPr>
      <w:r w:rsidRPr="00793AD4">
        <w:rPr>
          <w:b/>
          <w:noProof/>
        </w:rPr>
        <mc:AlternateContent>
          <mc:Choice Requires="wps">
            <w:drawing>
              <wp:anchor distT="45720" distB="45720" distL="114300" distR="114300" simplePos="0" relativeHeight="251659776" behindDoc="0" locked="0" layoutInCell="1" allowOverlap="1">
                <wp:simplePos x="0" y="0"/>
                <wp:positionH relativeFrom="column">
                  <wp:posOffset>-75565</wp:posOffset>
                </wp:positionH>
                <wp:positionV relativeFrom="paragraph">
                  <wp:posOffset>442595</wp:posOffset>
                </wp:positionV>
                <wp:extent cx="6305550" cy="41529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152900"/>
                        </a:xfrm>
                        <a:prstGeom prst="rect">
                          <a:avLst/>
                        </a:prstGeom>
                        <a:solidFill>
                          <a:srgbClr val="FFFFFF"/>
                        </a:solidFill>
                        <a:ln w="9525">
                          <a:noFill/>
                          <a:miter lim="800000"/>
                          <a:headEnd/>
                          <a:tailEnd/>
                        </a:ln>
                      </wps:spPr>
                      <wps:txbx>
                        <w:txbxContent>
                          <w:p w:rsidR="00793AD4" w:rsidRDefault="00793AD4" w:rsidP="00793AD4">
                            <w:pPr>
                              <w:shd w:val="clear" w:color="auto" w:fill="D9D9D9" w:themeFill="background1" w:themeFillShade="D9"/>
                              <w:rPr>
                                <w:lang w:val="en-US"/>
                              </w:rPr>
                            </w:pPr>
                            <w:r w:rsidRPr="00793AD4">
                              <w:rPr>
                                <w:b/>
                                <w:lang w:val="en-US"/>
                              </w:rPr>
                              <w:t>Please note:</w:t>
                            </w:r>
                            <w:r>
                              <w:rPr>
                                <w:lang w:val="en-US"/>
                              </w:rPr>
                              <w:t xml:space="preserve"> t</w:t>
                            </w:r>
                            <w:r w:rsidRPr="003223A1">
                              <w:rPr>
                                <w:lang w:val="en-US"/>
                              </w:rPr>
                              <w:t>his guide can only give general information. You should always get individual advice about your own health and any treatment you may need from a medical professio</w:t>
                            </w:r>
                            <w:r>
                              <w:rPr>
                                <w:lang w:val="en-US"/>
                              </w:rPr>
                              <w:t>nal such as a GP or pharmacist</w:t>
                            </w:r>
                          </w:p>
                          <w:p w:rsidR="00793AD4" w:rsidRDefault="00793AD4" w:rsidP="00793AD4">
                            <w:pPr>
                              <w:shd w:val="clear" w:color="auto" w:fill="D9D9D9" w:themeFill="background1" w:themeFillShade="D9"/>
                              <w:spacing w:after="0"/>
                              <w:contextualSpacing/>
                              <w:rPr>
                                <w:lang w:val="en-US"/>
                              </w:rPr>
                            </w:pPr>
                            <w:r w:rsidRPr="00EB2449">
                              <w:rPr>
                                <w:rFonts w:cs="Arial"/>
                                <w:bCs/>
                              </w:rPr>
                              <w:t xml:space="preserve">Because blood-thinning medication affects the way your blood clots, all blood-thinning medicines increase your risk of bleeding. So if you cut or injure yourself, it may take slightly longer than usual for the bleeding to stop. This </w:t>
                            </w:r>
                            <w:proofErr w:type="gramStart"/>
                            <w:r w:rsidRPr="00EB2449">
                              <w:rPr>
                                <w:rFonts w:cs="Arial"/>
                                <w:bCs/>
                              </w:rPr>
                              <w:t>shouldn’t</w:t>
                            </w:r>
                            <w:proofErr w:type="gramEnd"/>
                            <w:r w:rsidRPr="00EB2449">
                              <w:rPr>
                                <w:rFonts w:cs="Arial"/>
                                <w:bCs/>
                              </w:rPr>
                              <w:t xml:space="preserve"> cause too many problems for small cuts and injuries. However, you will have a slightly higher risk of having a haemorrhagic stroke (bleeding in or around the brain). So if you have any stroke symptoms, always call </w:t>
                            </w:r>
                            <w:r w:rsidRPr="00D1616D">
                              <w:rPr>
                                <w:rFonts w:cs="Arial"/>
                                <w:b/>
                                <w:bCs/>
                              </w:rPr>
                              <w:t>999</w:t>
                            </w:r>
                            <w:r w:rsidRPr="00065AFA">
                              <w:rPr>
                                <w:rFonts w:cs="Arial"/>
                                <w:bCs/>
                              </w:rPr>
                              <w:t>.</w:t>
                            </w:r>
                          </w:p>
                          <w:p w:rsidR="00793AD4" w:rsidRDefault="00793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4.85pt;width:496.5pt;height:32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jTIQIAAB4EAAAOAAAAZHJzL2Uyb0RvYy54bWysU21v2yAQ/j5p/wHxfbHjx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" stroked="f">
                <v:textbox>
                  <w:txbxContent>
                    <w:p w:rsidR="00793AD4" w:rsidRDefault="00793AD4" w:rsidP="00793AD4">
                      <w:pPr>
                        <w:shd w:val="clear" w:color="auto" w:fill="D9D9D9" w:themeFill="background1" w:themeFillShade="D9"/>
                        <w:rPr>
                          <w:lang w:val="en-US"/>
                        </w:rPr>
                      </w:pPr>
                      <w:r w:rsidRPr="00793AD4">
                        <w:rPr>
                          <w:b/>
                          <w:lang w:val="en-US"/>
                        </w:rPr>
                        <w:t>Please note:</w:t>
                      </w:r>
                      <w:r>
                        <w:rPr>
                          <w:lang w:val="en-US"/>
                        </w:rPr>
                        <w:t xml:space="preserve"> t</w:t>
                      </w:r>
                      <w:r w:rsidRPr="003223A1">
                        <w:rPr>
                          <w:lang w:val="en-US"/>
                        </w:rPr>
                        <w:t>his guide can only give general information. You should always get individual advice about your own health and any treatment you may need from a medical professio</w:t>
                      </w:r>
                      <w:r>
                        <w:rPr>
                          <w:lang w:val="en-US"/>
                        </w:rPr>
                        <w:t>nal such as a GP or pharmacist</w:t>
                      </w:r>
                    </w:p>
                    <w:p w:rsidR="00793AD4" w:rsidRDefault="00793AD4" w:rsidP="00793AD4">
                      <w:pPr>
                        <w:shd w:val="clear" w:color="auto" w:fill="D9D9D9" w:themeFill="background1" w:themeFillShade="D9"/>
                        <w:spacing w:after="0"/>
                        <w:contextualSpacing/>
                        <w:rPr>
                          <w:lang w:val="en-US"/>
                        </w:rPr>
                      </w:pPr>
                      <w:r w:rsidRPr="00EB2449">
                        <w:rPr>
                          <w:rFonts w:cs="Arial"/>
                          <w:bCs/>
                        </w:rPr>
                        <w:t xml:space="preserve">Because blood-thinning medication affects the way your blood clots, all blood-thinning medicines increase your risk of bleeding. So if you cut or injure yourself, it may take slightly longer than usual for the bleeding to stop. This </w:t>
                      </w:r>
                      <w:proofErr w:type="gramStart"/>
                      <w:r w:rsidRPr="00EB2449">
                        <w:rPr>
                          <w:rFonts w:cs="Arial"/>
                          <w:bCs/>
                        </w:rPr>
                        <w:t>shouldn’t</w:t>
                      </w:r>
                      <w:proofErr w:type="gramEnd"/>
                      <w:r w:rsidRPr="00EB2449">
                        <w:rPr>
                          <w:rFonts w:cs="Arial"/>
                          <w:bCs/>
                        </w:rPr>
                        <w:t xml:space="preserve"> cause too many problems for small cuts and injuries. However, you will have a slightly higher risk of having a haemorrhagic stroke (bleeding in or around the brain). So if you have any stroke symptoms, always call </w:t>
                      </w:r>
                      <w:r w:rsidRPr="00D1616D">
                        <w:rPr>
                          <w:rFonts w:cs="Arial"/>
                          <w:b/>
                          <w:bCs/>
                        </w:rPr>
                        <w:t>999</w:t>
                      </w:r>
                      <w:r w:rsidRPr="00065AFA">
                        <w:rPr>
                          <w:rFonts w:cs="Arial"/>
                          <w:bCs/>
                        </w:rPr>
                        <w:t>.</w:t>
                      </w:r>
                    </w:p>
                    <w:p w:rsidR="00793AD4" w:rsidRDefault="00793AD4"/>
                  </w:txbxContent>
                </v:textbox>
                <w10:wrap type="topAndBottom"/>
              </v:shape>
            </w:pict>
          </mc:Fallback>
        </mc:AlternateContent>
      </w:r>
    </w:p>
    <w:p w:rsidR="00793AD4" w:rsidRDefault="00793AD4" w:rsidP="00793AD4">
      <w:pPr>
        <w:spacing w:after="0"/>
        <w:contextualSpacing/>
        <w:rPr>
          <w:lang w:val="en-US"/>
        </w:rPr>
      </w:pPr>
      <w:r>
        <w:rPr>
          <w:lang w:val="en-US"/>
        </w:rPr>
        <w:t>.</w:t>
      </w:r>
    </w:p>
    <w:p w:rsidR="00793AD4" w:rsidRDefault="00793AD4" w:rsidP="00793AD4">
      <w:pPr>
        <w:spacing w:after="0"/>
        <w:contextualSpacing/>
        <w:rPr>
          <w:lang w:val="en-US"/>
        </w:rPr>
      </w:pPr>
    </w:p>
    <w:p w:rsidR="00793AD4" w:rsidRDefault="00793AD4" w:rsidP="00793AD4">
      <w:pPr>
        <w:spacing w:after="0"/>
        <w:contextualSpacing/>
      </w:pPr>
    </w:p>
    <w:p w:rsidR="00793AD4" w:rsidRPr="00F068EC" w:rsidRDefault="00793AD4" w:rsidP="00793AD4">
      <w:pPr>
        <w:pStyle w:val="Heading3"/>
        <w:contextualSpacing/>
      </w:pPr>
      <w:r w:rsidRPr="00F068EC">
        <w:lastRenderedPageBreak/>
        <w:t xml:space="preserve">Aspirin </w:t>
      </w:r>
    </w:p>
    <w:p w:rsidR="00793AD4" w:rsidRDefault="00793AD4" w:rsidP="00793AD4">
      <w:pPr>
        <w:autoSpaceDE w:val="0"/>
        <w:autoSpaceDN w:val="0"/>
        <w:adjustRightInd w:val="0"/>
        <w:spacing w:after="0"/>
        <w:contextualSpacing/>
        <w:rPr>
          <w:rFonts w:cs="Arial"/>
          <w:bCs/>
          <w:lang w:val="en-US"/>
        </w:rPr>
      </w:pPr>
      <w:r w:rsidRPr="00BC7C9B">
        <w:rPr>
          <w:rFonts w:cs="Arial"/>
          <w:bCs/>
          <w:lang w:val="en-US"/>
        </w:rPr>
        <w:t xml:space="preserve">Aspirin </w:t>
      </w:r>
      <w:r>
        <w:rPr>
          <w:rFonts w:cs="Arial"/>
          <w:lang w:val="en-US"/>
        </w:rPr>
        <w:t xml:space="preserve">is often used to treat pain and reduce fever, but it is also an </w:t>
      </w:r>
      <w:r w:rsidRPr="00D07351">
        <w:rPr>
          <w:rFonts w:cs="Arial"/>
          <w:lang w:val="en-US"/>
        </w:rPr>
        <w:t>antiplatelet</w:t>
      </w:r>
      <w:r>
        <w:rPr>
          <w:rFonts w:cs="Arial"/>
          <w:lang w:val="en-US"/>
        </w:rPr>
        <w:t xml:space="preserve"> and in low </w:t>
      </w:r>
      <w:proofErr w:type="gramStart"/>
      <w:r>
        <w:rPr>
          <w:rFonts w:cs="Arial"/>
          <w:lang w:val="en-US"/>
        </w:rPr>
        <w:t>doses</w:t>
      </w:r>
      <w:proofErr w:type="gramEnd"/>
      <w:r>
        <w:rPr>
          <w:rFonts w:cs="Arial"/>
          <w:lang w:val="en-US"/>
        </w:rPr>
        <w:t xml:space="preserve"> it can help to prevent blood clots. </w:t>
      </w:r>
    </w:p>
    <w:p w:rsidR="00793AD4" w:rsidRDefault="00793AD4" w:rsidP="00793AD4">
      <w:pPr>
        <w:autoSpaceDE w:val="0"/>
        <w:autoSpaceDN w:val="0"/>
        <w:adjustRightInd w:val="0"/>
        <w:spacing w:after="0"/>
        <w:contextualSpacing/>
        <w:rPr>
          <w:rFonts w:cs="Arial"/>
          <w:bCs/>
          <w:lang w:val="en-US"/>
        </w:rPr>
      </w:pPr>
    </w:p>
    <w:p w:rsidR="00793AD4" w:rsidRPr="00E326BB" w:rsidRDefault="00793AD4" w:rsidP="00793AD4">
      <w:pPr>
        <w:autoSpaceDE w:val="0"/>
        <w:autoSpaceDN w:val="0"/>
        <w:adjustRightInd w:val="0"/>
        <w:spacing w:after="0"/>
        <w:contextualSpacing/>
        <w:rPr>
          <w:rFonts w:cs="Arial"/>
          <w:bCs/>
          <w:highlight w:val="yellow"/>
          <w:lang w:val="en-US"/>
        </w:rPr>
      </w:pPr>
      <w:r w:rsidRPr="00E326BB">
        <w:rPr>
          <w:rFonts w:cs="Arial"/>
          <w:bCs/>
          <w:lang w:val="en-US"/>
        </w:rPr>
        <w:t xml:space="preserve">After a stroke or TIA, </w:t>
      </w:r>
      <w:proofErr w:type="gramStart"/>
      <w:r w:rsidRPr="00E326BB">
        <w:rPr>
          <w:rFonts w:cs="Arial"/>
          <w:bCs/>
          <w:lang w:val="en-US"/>
        </w:rPr>
        <w:t>it’s</w:t>
      </w:r>
      <w:proofErr w:type="gramEnd"/>
      <w:r w:rsidRPr="00E326BB">
        <w:rPr>
          <w:rFonts w:cs="Arial"/>
          <w:bCs/>
          <w:lang w:val="en-US"/>
        </w:rPr>
        <w:t xml:space="preserve"> likely that you’ll be prescribed </w:t>
      </w:r>
      <w:r>
        <w:rPr>
          <w:rFonts w:cs="Arial"/>
          <w:b/>
          <w:bCs/>
          <w:lang w:val="en-US"/>
        </w:rPr>
        <w:t>a daily dose</w:t>
      </w:r>
      <w:r w:rsidRPr="00E326BB">
        <w:rPr>
          <w:rFonts w:cs="Arial"/>
          <w:b/>
          <w:bCs/>
          <w:lang w:val="en-US"/>
        </w:rPr>
        <w:t xml:space="preserve"> of aspirin to begin with. </w:t>
      </w:r>
      <w:r w:rsidRPr="00E326BB">
        <w:rPr>
          <w:rFonts w:cs="Arial"/>
          <w:bCs/>
          <w:lang w:val="en-US"/>
        </w:rPr>
        <w:t xml:space="preserve">However, in the long-term, </w:t>
      </w:r>
      <w:r>
        <w:rPr>
          <w:rFonts w:cs="Arial"/>
          <w:bCs/>
          <w:lang w:val="en-US"/>
        </w:rPr>
        <w:t>your prescription is likely to change to</w:t>
      </w:r>
      <w:r w:rsidRPr="00E326BB">
        <w:rPr>
          <w:rFonts w:cs="Arial"/>
          <w:b/>
          <w:bCs/>
          <w:lang w:val="en-US"/>
        </w:rPr>
        <w:t xml:space="preserve"> </w:t>
      </w:r>
      <w:proofErr w:type="gramStart"/>
      <w:r w:rsidRPr="00E326BB">
        <w:rPr>
          <w:rFonts w:cs="Arial"/>
          <w:bCs/>
          <w:lang w:val="en-US"/>
        </w:rPr>
        <w:t>clopidogrel,</w:t>
      </w:r>
      <w:proofErr w:type="gramEnd"/>
      <w:r w:rsidRPr="00E326BB">
        <w:rPr>
          <w:rFonts w:cs="Arial"/>
          <w:bCs/>
          <w:lang w:val="en-US"/>
        </w:rPr>
        <w:t xml:space="preserve"> or </w:t>
      </w:r>
      <w:r>
        <w:rPr>
          <w:rFonts w:cs="Arial"/>
          <w:bCs/>
          <w:lang w:val="en-US"/>
        </w:rPr>
        <w:t xml:space="preserve">(less commonly) </w:t>
      </w:r>
      <w:r w:rsidRPr="00E326BB">
        <w:rPr>
          <w:rFonts w:cs="Arial"/>
          <w:bCs/>
          <w:lang w:val="en-US"/>
        </w:rPr>
        <w:t xml:space="preserve">aspirin and dipyridamole together, unless there’s a reason why you can’t take </w:t>
      </w:r>
      <w:r>
        <w:rPr>
          <w:rFonts w:cs="Arial"/>
          <w:bCs/>
          <w:lang w:val="en-US"/>
        </w:rPr>
        <w:t xml:space="preserve">one of </w:t>
      </w:r>
      <w:r w:rsidRPr="00E326BB">
        <w:rPr>
          <w:rFonts w:cs="Arial"/>
          <w:bCs/>
          <w:lang w:val="en-US"/>
        </w:rPr>
        <w:t xml:space="preserve">them. In </w:t>
      </w:r>
      <w:r>
        <w:rPr>
          <w:rFonts w:cs="Arial"/>
          <w:bCs/>
          <w:lang w:val="en-US"/>
        </w:rPr>
        <w:t>that</w:t>
      </w:r>
      <w:r w:rsidRPr="00E326BB">
        <w:rPr>
          <w:rFonts w:cs="Arial"/>
          <w:bCs/>
          <w:lang w:val="en-US"/>
        </w:rPr>
        <w:t xml:space="preserve"> case, you </w:t>
      </w:r>
      <w:proofErr w:type="gramStart"/>
      <w:r w:rsidRPr="00E326BB">
        <w:rPr>
          <w:rFonts w:cs="Arial"/>
          <w:bCs/>
          <w:lang w:val="en-US"/>
        </w:rPr>
        <w:t>may be given</w:t>
      </w:r>
      <w:proofErr w:type="gramEnd"/>
      <w:r w:rsidRPr="00E326BB">
        <w:rPr>
          <w:rFonts w:cs="Arial"/>
          <w:bCs/>
          <w:lang w:val="en-US"/>
        </w:rPr>
        <w:t xml:space="preserve"> aspirin on its own</w:t>
      </w:r>
      <w:r>
        <w:rPr>
          <w:rFonts w:cs="Arial"/>
          <w:bCs/>
          <w:lang w:val="en-US"/>
        </w:rPr>
        <w:t>, or dipyridamole on its own</w:t>
      </w:r>
      <w:r w:rsidRPr="00E326BB">
        <w:rPr>
          <w:rFonts w:cs="Arial"/>
          <w:bCs/>
          <w:lang w:val="en-US"/>
        </w:rPr>
        <w:t>.</w:t>
      </w:r>
      <w:r w:rsidRPr="00E326BB" w:rsidDel="000238F8">
        <w:rPr>
          <w:rStyle w:val="EndnoteReference"/>
          <w:rFonts w:cs="Arial"/>
          <w:bCs/>
          <w:lang w:val="en-US"/>
        </w:rPr>
        <w:t xml:space="preserve"> </w:t>
      </w:r>
    </w:p>
    <w:p w:rsidR="00793AD4" w:rsidRPr="00E326BB" w:rsidRDefault="00793AD4" w:rsidP="00793AD4">
      <w:pPr>
        <w:autoSpaceDE w:val="0"/>
        <w:autoSpaceDN w:val="0"/>
        <w:adjustRightInd w:val="0"/>
        <w:spacing w:after="0"/>
        <w:contextualSpacing/>
        <w:rPr>
          <w:rFonts w:cs="Arial"/>
          <w:bCs/>
          <w:highlight w:val="yellow"/>
          <w:lang w:val="en-US"/>
        </w:rPr>
      </w:pPr>
    </w:p>
    <w:p w:rsidR="00793AD4" w:rsidRPr="00FB7C9B" w:rsidRDefault="00793AD4" w:rsidP="00793AD4">
      <w:pPr>
        <w:autoSpaceDE w:val="0"/>
        <w:autoSpaceDN w:val="0"/>
        <w:adjustRightInd w:val="0"/>
        <w:spacing w:after="0"/>
        <w:contextualSpacing/>
        <w:rPr>
          <w:rFonts w:cs="Arial"/>
          <w:bCs/>
          <w:lang w:val="en-US"/>
        </w:rPr>
      </w:pPr>
      <w:r w:rsidRPr="00686E50">
        <w:rPr>
          <w:rFonts w:cs="Arial"/>
          <w:bCs/>
          <w:lang w:val="en-US"/>
        </w:rPr>
        <w:t xml:space="preserve">Aspirin can sometimes irritate your stomach, but </w:t>
      </w:r>
      <w:r w:rsidRPr="00686E50">
        <w:rPr>
          <w:rFonts w:cs="Arial"/>
          <w:b/>
          <w:bCs/>
          <w:lang w:val="en-US"/>
        </w:rPr>
        <w:t>taking it with food</w:t>
      </w:r>
      <w:r w:rsidRPr="00686E50">
        <w:rPr>
          <w:rFonts w:cs="Arial"/>
          <w:bCs/>
          <w:lang w:val="en-US"/>
        </w:rPr>
        <w:t xml:space="preserve"> can help to prevent this. You should also make sure that you drink plenty of water so that you </w:t>
      </w:r>
      <w:proofErr w:type="gramStart"/>
      <w:r w:rsidRPr="00686E50">
        <w:rPr>
          <w:rFonts w:cs="Arial"/>
          <w:bCs/>
          <w:lang w:val="en-US"/>
        </w:rPr>
        <w:t>don’t</w:t>
      </w:r>
      <w:proofErr w:type="gramEnd"/>
      <w:r w:rsidRPr="00686E50">
        <w:rPr>
          <w:rFonts w:cs="Arial"/>
          <w:bCs/>
          <w:lang w:val="en-US"/>
        </w:rPr>
        <w:t xml:space="preserve"> become dehydrated.</w:t>
      </w:r>
      <w:r>
        <w:rPr>
          <w:rFonts w:cs="Arial"/>
          <w:bCs/>
          <w:lang w:val="en-US"/>
        </w:rPr>
        <w:t xml:space="preserve"> Follow the instructions in the leaflet or label that comes with your medicine.</w:t>
      </w:r>
    </w:p>
    <w:p w:rsidR="00793AD4" w:rsidRPr="00FB7C9B" w:rsidRDefault="00793AD4" w:rsidP="00793AD4">
      <w:pPr>
        <w:autoSpaceDE w:val="0"/>
        <w:autoSpaceDN w:val="0"/>
        <w:adjustRightInd w:val="0"/>
        <w:spacing w:after="0"/>
        <w:contextualSpacing/>
        <w:rPr>
          <w:rFonts w:cs="Arial"/>
          <w:lang w:val="en-US"/>
        </w:rPr>
      </w:pPr>
    </w:p>
    <w:p w:rsidR="00793AD4" w:rsidRDefault="00793AD4" w:rsidP="00793AD4">
      <w:pPr>
        <w:autoSpaceDE w:val="0"/>
        <w:autoSpaceDN w:val="0"/>
        <w:adjustRightInd w:val="0"/>
        <w:spacing w:after="0"/>
        <w:contextualSpacing/>
        <w:rPr>
          <w:rFonts w:cs="Arial"/>
          <w:lang w:val="en-US"/>
        </w:rPr>
      </w:pPr>
      <w:r w:rsidRPr="001876FD">
        <w:rPr>
          <w:rFonts w:cs="Arial"/>
          <w:lang w:val="en-US"/>
        </w:rPr>
        <w:t xml:space="preserve">Aspirin is </w:t>
      </w:r>
      <w:r w:rsidRPr="001876FD">
        <w:rPr>
          <w:rFonts w:cs="Arial"/>
          <w:b/>
          <w:lang w:val="en-US"/>
        </w:rPr>
        <w:t>not suitable for everyone</w:t>
      </w:r>
      <w:r w:rsidRPr="001876FD">
        <w:rPr>
          <w:rFonts w:cs="Arial"/>
          <w:lang w:val="en-US"/>
        </w:rPr>
        <w:t xml:space="preserve">. If you have liver or kidney problems, asthma, </w:t>
      </w:r>
      <w:proofErr w:type="gramStart"/>
      <w:r w:rsidRPr="001876FD">
        <w:rPr>
          <w:rFonts w:cs="Arial"/>
          <w:lang w:val="en-US"/>
        </w:rPr>
        <w:t>a</w:t>
      </w:r>
      <w:proofErr w:type="gramEnd"/>
      <w:r w:rsidRPr="001876FD">
        <w:rPr>
          <w:rFonts w:cs="Arial"/>
          <w:lang w:val="en-US"/>
        </w:rPr>
        <w:t xml:space="preserve"> blood-clotting disorder or if you’ve ever had an ulcer in your stomach you may not be able to take it. </w:t>
      </w:r>
      <w:proofErr w:type="gramStart"/>
      <w:r w:rsidRPr="001876FD">
        <w:rPr>
          <w:rFonts w:cs="Arial"/>
          <w:lang w:val="en-US"/>
        </w:rPr>
        <w:t>It’s</w:t>
      </w:r>
      <w:proofErr w:type="gramEnd"/>
      <w:r w:rsidRPr="001876FD">
        <w:rPr>
          <w:rFonts w:cs="Arial"/>
          <w:lang w:val="en-US"/>
        </w:rPr>
        <w:t xml:space="preserve"> not usually prescribed if you’re pregnant and you won’t be able to </w:t>
      </w:r>
      <w:r w:rsidRPr="001876FD">
        <w:rPr>
          <w:rFonts w:cs="Arial"/>
          <w:lang w:val="en-US"/>
        </w:rPr>
        <w:lastRenderedPageBreak/>
        <w:t>take it if you’re allergic to other nonsteroidal anti-inflammatory drugs (NSAIDs) like ibuprofen or naproxen</w:t>
      </w:r>
      <w:r w:rsidRPr="00F93E9E">
        <w:rPr>
          <w:rFonts w:cs="Arial"/>
          <w:lang w:val="en-US"/>
        </w:rPr>
        <w:t>.</w:t>
      </w:r>
      <w:r>
        <w:rPr>
          <w:rFonts w:cs="Arial"/>
          <w:lang w:val="en-US"/>
        </w:rPr>
        <w:t xml:space="preserve"> </w:t>
      </w:r>
    </w:p>
    <w:p w:rsidR="00793AD4" w:rsidRDefault="00793AD4" w:rsidP="00793AD4">
      <w:pPr>
        <w:autoSpaceDE w:val="0"/>
        <w:autoSpaceDN w:val="0"/>
        <w:adjustRightInd w:val="0"/>
        <w:spacing w:after="0"/>
        <w:contextualSpacing/>
        <w:rPr>
          <w:rFonts w:cs="Arial"/>
          <w:lang w:val="en-US"/>
        </w:rPr>
      </w:pPr>
    </w:p>
    <w:p w:rsidR="00793AD4" w:rsidRDefault="00793AD4" w:rsidP="00793AD4">
      <w:pPr>
        <w:autoSpaceDE w:val="0"/>
        <w:autoSpaceDN w:val="0"/>
        <w:adjustRightInd w:val="0"/>
        <w:spacing w:after="0"/>
        <w:contextualSpacing/>
        <w:rPr>
          <w:rFonts w:cs="Arial"/>
          <w:lang w:val="en-US"/>
        </w:rPr>
      </w:pPr>
      <w:r>
        <w:rPr>
          <w:rFonts w:cs="Arial"/>
          <w:lang w:val="en-US"/>
        </w:rPr>
        <w:t xml:space="preserve">The most common side effects that aspirin causes are </w:t>
      </w:r>
      <w:r w:rsidRPr="00D07351">
        <w:rPr>
          <w:rFonts w:cs="Arial"/>
          <w:b/>
          <w:lang w:val="en-US"/>
        </w:rPr>
        <w:t>indigestion and bleeding</w:t>
      </w:r>
      <w:r>
        <w:rPr>
          <w:rFonts w:cs="Arial"/>
          <w:lang w:val="en-US"/>
        </w:rPr>
        <w:t>. L</w:t>
      </w:r>
      <w:r w:rsidRPr="000970A4">
        <w:rPr>
          <w:rFonts w:cs="Arial"/>
          <w:lang w:val="en-US"/>
        </w:rPr>
        <w:t>ess common side effects include wheezing or breathing difficulties, nausea, rashes and dizziness.</w:t>
      </w:r>
      <w:r>
        <w:rPr>
          <w:rFonts w:cs="Arial"/>
          <w:lang w:val="en-US"/>
        </w:rPr>
        <w:t xml:space="preserve"> Unusual bleeding, such as blood when you go to the toilet, is a symptom of bleeding in the stomach. If you have any stroke symptoms, call 999. </w:t>
      </w:r>
    </w:p>
    <w:p w:rsidR="00793AD4" w:rsidRPr="000B1DC3" w:rsidRDefault="00793AD4" w:rsidP="00793AD4">
      <w:pPr>
        <w:spacing w:after="0"/>
        <w:contextualSpacing/>
        <w:rPr>
          <w:rFonts w:cs="Arial"/>
          <w:b/>
        </w:rPr>
      </w:pPr>
    </w:p>
    <w:p w:rsidR="00793AD4" w:rsidRDefault="00793AD4" w:rsidP="00793AD4">
      <w:pPr>
        <w:spacing w:after="0"/>
        <w:contextualSpacing/>
        <w:rPr>
          <w:rFonts w:cs="Arial"/>
        </w:rPr>
      </w:pPr>
      <w:r>
        <w:rPr>
          <w:rFonts w:cs="Arial"/>
          <w:b/>
        </w:rPr>
        <w:t>S</w:t>
      </w:r>
      <w:r w:rsidRPr="00D07351">
        <w:rPr>
          <w:rFonts w:cs="Arial"/>
          <w:b/>
        </w:rPr>
        <w:t>ome people develop ulcers</w:t>
      </w:r>
      <w:r w:rsidRPr="00BC7C9B">
        <w:rPr>
          <w:rFonts w:cs="Arial"/>
          <w:b/>
        </w:rPr>
        <w:t xml:space="preserve"> </w:t>
      </w:r>
      <w:r w:rsidRPr="00BC7C9B">
        <w:rPr>
          <w:rFonts w:cs="Arial"/>
        </w:rPr>
        <w:t xml:space="preserve">when </w:t>
      </w:r>
      <w:r>
        <w:rPr>
          <w:rFonts w:cs="Arial"/>
        </w:rPr>
        <w:t xml:space="preserve">they take </w:t>
      </w:r>
      <w:r w:rsidRPr="00BC7C9B">
        <w:rPr>
          <w:rFonts w:cs="Arial"/>
        </w:rPr>
        <w:t>aspirin</w:t>
      </w:r>
      <w:r>
        <w:rPr>
          <w:rFonts w:cs="Arial"/>
        </w:rPr>
        <w:t xml:space="preserve"> for a long time</w:t>
      </w:r>
      <w:r w:rsidRPr="00BC7C9B">
        <w:rPr>
          <w:rFonts w:cs="Arial"/>
        </w:rPr>
        <w:t xml:space="preserve"> because</w:t>
      </w:r>
      <w:r>
        <w:rPr>
          <w:rFonts w:cs="Arial"/>
        </w:rPr>
        <w:t xml:space="preserve"> it damages the</w:t>
      </w:r>
      <w:r w:rsidRPr="00BC7C9B">
        <w:rPr>
          <w:rFonts w:cs="Arial"/>
        </w:rPr>
        <w:t xml:space="preserve"> lining </w:t>
      </w:r>
      <w:r>
        <w:rPr>
          <w:rFonts w:cs="Arial"/>
        </w:rPr>
        <w:t xml:space="preserve">of your stomach. If you </w:t>
      </w:r>
      <w:proofErr w:type="gramStart"/>
      <w:r>
        <w:rPr>
          <w:rFonts w:cs="Arial"/>
        </w:rPr>
        <w:t>have</w:t>
      </w:r>
      <w:proofErr w:type="gramEnd"/>
      <w:r>
        <w:rPr>
          <w:rFonts w:cs="Arial"/>
        </w:rPr>
        <w:t xml:space="preserve"> a </w:t>
      </w:r>
      <w:r w:rsidRPr="00D07351">
        <w:rPr>
          <w:rFonts w:cs="Arial"/>
          <w:b/>
        </w:rPr>
        <w:t>burning or gnawing pain in your stomach</w:t>
      </w:r>
      <w:r>
        <w:rPr>
          <w:rFonts w:cs="Arial"/>
        </w:rPr>
        <w:t xml:space="preserve"> this could be a sign that you have an ulcer and you should </w:t>
      </w:r>
      <w:r w:rsidRPr="00D07351">
        <w:rPr>
          <w:rFonts w:cs="Arial"/>
          <w:b/>
        </w:rPr>
        <w:t>see your doctor</w:t>
      </w:r>
      <w:r>
        <w:rPr>
          <w:rFonts w:cs="Arial"/>
        </w:rPr>
        <w:t>.</w:t>
      </w:r>
    </w:p>
    <w:p w:rsidR="00793AD4" w:rsidRDefault="00793AD4" w:rsidP="00793AD4">
      <w:pPr>
        <w:spacing w:after="0"/>
        <w:contextualSpacing/>
        <w:rPr>
          <w:rFonts w:cs="Arial"/>
        </w:rPr>
      </w:pPr>
    </w:p>
    <w:p w:rsidR="00793AD4" w:rsidRPr="00950EA3" w:rsidRDefault="00793AD4" w:rsidP="00793AD4">
      <w:pPr>
        <w:pStyle w:val="Heading3"/>
        <w:contextualSpacing/>
      </w:pPr>
      <w:r w:rsidRPr="00950EA3">
        <w:t>Clopidogrel</w:t>
      </w:r>
    </w:p>
    <w:p w:rsidR="00793AD4" w:rsidRDefault="00793AD4" w:rsidP="00793AD4">
      <w:pPr>
        <w:spacing w:after="0"/>
        <w:contextualSpacing/>
        <w:rPr>
          <w:rFonts w:cs="Arial"/>
        </w:rPr>
      </w:pPr>
    </w:p>
    <w:p w:rsidR="00793AD4" w:rsidRPr="00BC7C9B" w:rsidRDefault="00793AD4" w:rsidP="00793AD4">
      <w:pPr>
        <w:spacing w:after="0"/>
        <w:contextualSpacing/>
        <w:rPr>
          <w:rFonts w:cs="Arial"/>
        </w:rPr>
      </w:pPr>
      <w:r w:rsidRPr="0072454B">
        <w:rPr>
          <w:rFonts w:cs="Arial"/>
        </w:rPr>
        <w:t>Clopidogrel is an antiplatelet drug</w:t>
      </w:r>
      <w:r>
        <w:rPr>
          <w:rFonts w:cs="Arial"/>
        </w:rPr>
        <w:t>, and is the one most commonly prescribed for long-term use following a stroke or a TIA</w:t>
      </w:r>
      <w:r w:rsidRPr="0072454B">
        <w:rPr>
          <w:rFonts w:cs="Arial"/>
        </w:rPr>
        <w:t xml:space="preserve">. It </w:t>
      </w:r>
      <w:proofErr w:type="gramStart"/>
      <w:r w:rsidRPr="0072454B">
        <w:rPr>
          <w:rFonts w:cs="Arial"/>
        </w:rPr>
        <w:t>can be taken</w:t>
      </w:r>
      <w:proofErr w:type="gramEnd"/>
      <w:r w:rsidRPr="0072454B">
        <w:rPr>
          <w:rFonts w:cs="Arial"/>
        </w:rPr>
        <w:t xml:space="preserve"> with or without food, and you should take it at the same time each day</w:t>
      </w:r>
      <w:r>
        <w:rPr>
          <w:rFonts w:cs="Arial"/>
        </w:rPr>
        <w:t>.</w:t>
      </w:r>
      <w:r w:rsidDel="008005C9">
        <w:rPr>
          <w:rStyle w:val="EndnoteReference"/>
          <w:rFonts w:cs="Arial"/>
        </w:rPr>
        <w:t xml:space="preserve">  </w:t>
      </w:r>
    </w:p>
    <w:p w:rsidR="00793AD4" w:rsidRDefault="00793AD4" w:rsidP="00793AD4">
      <w:pPr>
        <w:spacing w:after="0"/>
        <w:contextualSpacing/>
        <w:rPr>
          <w:rFonts w:cs="Arial"/>
        </w:rPr>
      </w:pPr>
    </w:p>
    <w:p w:rsidR="00793AD4" w:rsidRPr="00BC7C9B" w:rsidRDefault="00793AD4" w:rsidP="00793AD4">
      <w:pPr>
        <w:spacing w:after="0"/>
        <w:contextualSpacing/>
        <w:rPr>
          <w:rFonts w:cs="Arial"/>
        </w:rPr>
      </w:pPr>
      <w:r>
        <w:rPr>
          <w:rFonts w:cs="Arial"/>
        </w:rPr>
        <w:lastRenderedPageBreak/>
        <w:t>Clopidogrel</w:t>
      </w:r>
      <w:r w:rsidRPr="00BC7C9B">
        <w:rPr>
          <w:rFonts w:cs="Arial"/>
        </w:rPr>
        <w:t xml:space="preserve"> is </w:t>
      </w:r>
      <w:r w:rsidRPr="00D07351">
        <w:rPr>
          <w:rFonts w:cs="Arial"/>
          <w:b/>
        </w:rPr>
        <w:t>not suitable for everyone</w:t>
      </w:r>
      <w:r>
        <w:rPr>
          <w:rFonts w:cs="Arial"/>
        </w:rPr>
        <w:t xml:space="preserve">. It is not </w:t>
      </w:r>
      <w:r w:rsidRPr="00BC7C9B">
        <w:rPr>
          <w:rFonts w:cs="Arial"/>
        </w:rPr>
        <w:t xml:space="preserve">recommended </w:t>
      </w:r>
      <w:r>
        <w:rPr>
          <w:rFonts w:cs="Arial"/>
        </w:rPr>
        <w:t>if you</w:t>
      </w:r>
      <w:r w:rsidRPr="00BC7C9B">
        <w:rPr>
          <w:rFonts w:cs="Arial"/>
        </w:rPr>
        <w:t xml:space="preserve"> are pregnant or breastfeeding.</w:t>
      </w:r>
      <w:r>
        <w:rPr>
          <w:rFonts w:cs="Arial"/>
        </w:rPr>
        <w:t xml:space="preserve"> You also need to tell your doctor if you have liver or kidney problems, a bleeding disorder, a stomach ulcer, or if you are taking other medicines. Clopidogrel </w:t>
      </w:r>
      <w:r w:rsidRPr="00C71278">
        <w:rPr>
          <w:rFonts w:cs="Arial"/>
          <w:b/>
        </w:rPr>
        <w:t>interacts</w:t>
      </w:r>
      <w:r w:rsidRPr="00D07351">
        <w:rPr>
          <w:rFonts w:cs="Arial"/>
          <w:b/>
        </w:rPr>
        <w:t xml:space="preserve"> with other medicines</w:t>
      </w:r>
      <w:r>
        <w:rPr>
          <w:rFonts w:cs="Arial"/>
        </w:rPr>
        <w:t xml:space="preserve"> such as aspirin and proton pump inhibitors.</w:t>
      </w:r>
    </w:p>
    <w:p w:rsidR="00793AD4" w:rsidRPr="00BC7C9B" w:rsidRDefault="00793AD4" w:rsidP="00793AD4">
      <w:pPr>
        <w:spacing w:after="0"/>
        <w:contextualSpacing/>
        <w:rPr>
          <w:rFonts w:cs="Arial"/>
        </w:rPr>
      </w:pPr>
    </w:p>
    <w:p w:rsidR="00793AD4" w:rsidRPr="00B22F33" w:rsidRDefault="00793AD4" w:rsidP="00793AD4">
      <w:pPr>
        <w:spacing w:after="0"/>
        <w:contextualSpacing/>
        <w:rPr>
          <w:rFonts w:cs="Arial"/>
        </w:rPr>
      </w:pPr>
      <w:r w:rsidRPr="00DD3F5A">
        <w:rPr>
          <w:rFonts w:cs="Arial"/>
        </w:rPr>
        <w:t>The main side effect</w:t>
      </w:r>
      <w:r>
        <w:rPr>
          <w:rFonts w:cs="Arial"/>
        </w:rPr>
        <w:t>s</w:t>
      </w:r>
      <w:r w:rsidRPr="00DD3F5A">
        <w:rPr>
          <w:rFonts w:cs="Arial"/>
        </w:rPr>
        <w:t xml:space="preserve"> of clopidogrel </w:t>
      </w:r>
      <w:r>
        <w:rPr>
          <w:rFonts w:cs="Arial"/>
        </w:rPr>
        <w:t>are</w:t>
      </w:r>
      <w:r w:rsidRPr="00DD3F5A">
        <w:rPr>
          <w:rFonts w:cs="Arial"/>
        </w:rPr>
        <w:t xml:space="preserve"> </w:t>
      </w:r>
      <w:r w:rsidRPr="00DD3F5A">
        <w:rPr>
          <w:rFonts w:cs="Arial"/>
          <w:b/>
        </w:rPr>
        <w:t>bleeding and bruising</w:t>
      </w:r>
      <w:r w:rsidRPr="00DD3F5A">
        <w:rPr>
          <w:rFonts w:cs="Arial"/>
        </w:rPr>
        <w:t xml:space="preserve">. </w:t>
      </w:r>
      <w:r>
        <w:rPr>
          <w:rFonts w:cs="Arial"/>
        </w:rPr>
        <w:t xml:space="preserve">Like aspirin, there is a very small risk of bleeding in the brain. </w:t>
      </w:r>
      <w:r w:rsidRPr="00DD3F5A">
        <w:rPr>
          <w:rFonts w:cs="Arial"/>
        </w:rPr>
        <w:t>Some people experience diarrhoea, stomach pain, indigestion or heartburn when taking clopidogrel.</w:t>
      </w:r>
      <w:r w:rsidRPr="00DD3F5A" w:rsidDel="00EA7AB0">
        <w:rPr>
          <w:rFonts w:cs="Arial"/>
        </w:rPr>
        <w:t xml:space="preserve"> </w:t>
      </w:r>
      <w:r w:rsidRPr="00DD3F5A">
        <w:rPr>
          <w:rFonts w:cs="Arial"/>
        </w:rPr>
        <w:t>Other</w:t>
      </w:r>
      <w:r>
        <w:rPr>
          <w:rFonts w:cs="Arial"/>
        </w:rPr>
        <w:t xml:space="preserve"> </w:t>
      </w:r>
      <w:r w:rsidRPr="00DD3F5A">
        <w:rPr>
          <w:rFonts w:cs="Arial"/>
        </w:rPr>
        <w:t>side effects include nausea, vomiting, headaches, dizziness, constipation, itching and sore throat.</w:t>
      </w:r>
      <w:r w:rsidRPr="008005C9">
        <w:rPr>
          <w:rStyle w:val="EndnoteReference"/>
          <w:rFonts w:cs="Arial"/>
        </w:rPr>
        <w:t xml:space="preserve"> </w:t>
      </w:r>
    </w:p>
    <w:p w:rsidR="00793AD4" w:rsidRDefault="00793AD4" w:rsidP="00793AD4">
      <w:pPr>
        <w:spacing w:after="0"/>
        <w:contextualSpacing/>
        <w:rPr>
          <w:rFonts w:cs="Arial"/>
        </w:rPr>
      </w:pPr>
    </w:p>
    <w:p w:rsidR="00793AD4" w:rsidRPr="0000161A" w:rsidRDefault="00793AD4" w:rsidP="00793AD4">
      <w:pPr>
        <w:pStyle w:val="Heading3"/>
        <w:contextualSpacing/>
      </w:pPr>
      <w:r w:rsidRPr="0000161A">
        <w:t xml:space="preserve">Dipyridamole </w:t>
      </w:r>
      <w:r>
        <w:t>(Persantin)</w:t>
      </w:r>
    </w:p>
    <w:p w:rsidR="00793AD4" w:rsidRDefault="00793AD4" w:rsidP="00793AD4">
      <w:pPr>
        <w:spacing w:after="0"/>
        <w:contextualSpacing/>
        <w:rPr>
          <w:rFonts w:cs="Arial"/>
        </w:rPr>
      </w:pPr>
    </w:p>
    <w:p w:rsidR="00793AD4" w:rsidRDefault="00793AD4" w:rsidP="00793AD4">
      <w:pPr>
        <w:spacing w:after="0"/>
        <w:contextualSpacing/>
        <w:rPr>
          <w:rFonts w:cs="Arial"/>
          <w:lang w:val="en"/>
        </w:rPr>
      </w:pPr>
      <w:r w:rsidRPr="00BC7C9B">
        <w:rPr>
          <w:rFonts w:cs="Arial"/>
        </w:rPr>
        <w:t xml:space="preserve">Dipyridamole </w:t>
      </w:r>
      <w:proofErr w:type="gramStart"/>
      <w:r>
        <w:rPr>
          <w:rFonts w:cs="Arial"/>
        </w:rPr>
        <w:t xml:space="preserve">is </w:t>
      </w:r>
      <w:r w:rsidRPr="00BC7C9B">
        <w:rPr>
          <w:rFonts w:cs="Arial"/>
        </w:rPr>
        <w:t>also known</w:t>
      </w:r>
      <w:proofErr w:type="gramEnd"/>
      <w:r w:rsidRPr="00BC7C9B">
        <w:rPr>
          <w:rFonts w:cs="Arial"/>
        </w:rPr>
        <w:t xml:space="preserve"> by the brand name </w:t>
      </w:r>
      <w:r w:rsidRPr="0080353A">
        <w:rPr>
          <w:rFonts w:cs="Arial"/>
        </w:rPr>
        <w:t>Persantin</w:t>
      </w:r>
      <w:r w:rsidRPr="00BC7C9B">
        <w:rPr>
          <w:rFonts w:cs="Arial"/>
        </w:rPr>
        <w:t>.</w:t>
      </w:r>
      <w:r>
        <w:rPr>
          <w:rFonts w:cs="Arial"/>
        </w:rPr>
        <w:t xml:space="preserve"> </w:t>
      </w:r>
      <w:proofErr w:type="gramStart"/>
      <w:r w:rsidRPr="00BC7C9B">
        <w:rPr>
          <w:rFonts w:cs="Arial"/>
        </w:rPr>
        <w:t xml:space="preserve">It </w:t>
      </w:r>
      <w:r>
        <w:rPr>
          <w:rFonts w:cs="Arial"/>
        </w:rPr>
        <w:t>is an antiplatelet drug that</w:t>
      </w:r>
      <w:proofErr w:type="gramEnd"/>
      <w:r>
        <w:rPr>
          <w:rFonts w:cs="Arial"/>
        </w:rPr>
        <w:t xml:space="preserve"> is </w:t>
      </w:r>
      <w:r w:rsidRPr="00D07351">
        <w:rPr>
          <w:rFonts w:cs="Arial"/>
          <w:b/>
        </w:rPr>
        <w:t>often prescribed with aspirin</w:t>
      </w:r>
      <w:r>
        <w:rPr>
          <w:rFonts w:cs="Arial"/>
        </w:rPr>
        <w:t xml:space="preserve">. You </w:t>
      </w:r>
      <w:proofErr w:type="gramStart"/>
      <w:r>
        <w:rPr>
          <w:rFonts w:cs="Arial"/>
        </w:rPr>
        <w:t>may be given</w:t>
      </w:r>
      <w:proofErr w:type="gramEnd"/>
      <w:r w:rsidRPr="00A11B7A">
        <w:rPr>
          <w:rFonts w:cs="Arial"/>
        </w:rPr>
        <w:t xml:space="preserve"> a tablet called </w:t>
      </w:r>
      <w:r w:rsidRPr="00A11B7A">
        <w:rPr>
          <w:rFonts w:cs="Arial"/>
          <w:lang w:val="en"/>
        </w:rPr>
        <w:t>Asasantin</w:t>
      </w:r>
      <w:r w:rsidRPr="00A11B7A">
        <w:rPr>
          <w:rFonts w:cs="Arial"/>
        </w:rPr>
        <w:t>, which combines both aspirin and dipyridamole</w:t>
      </w:r>
      <w:r w:rsidRPr="00BC7C9B">
        <w:rPr>
          <w:rFonts w:cs="Arial"/>
          <w:lang w:val="en"/>
        </w:rPr>
        <w:t xml:space="preserve">. </w:t>
      </w:r>
    </w:p>
    <w:p w:rsidR="00793AD4" w:rsidRDefault="00793AD4" w:rsidP="00793AD4">
      <w:pPr>
        <w:spacing w:after="0"/>
        <w:contextualSpacing/>
        <w:rPr>
          <w:rFonts w:cs="Arial"/>
          <w:lang w:val="en"/>
        </w:rPr>
      </w:pPr>
    </w:p>
    <w:p w:rsidR="00793AD4" w:rsidRDefault="00793AD4" w:rsidP="00793AD4">
      <w:pPr>
        <w:spacing w:after="0"/>
        <w:contextualSpacing/>
        <w:rPr>
          <w:rFonts w:cs="Arial"/>
          <w:lang w:val="en"/>
        </w:rPr>
      </w:pPr>
      <w:r>
        <w:rPr>
          <w:rFonts w:cs="Arial"/>
          <w:lang w:val="en"/>
        </w:rPr>
        <w:lastRenderedPageBreak/>
        <w:t xml:space="preserve">If you cannot take aspirin, you </w:t>
      </w:r>
      <w:proofErr w:type="gramStart"/>
      <w:r>
        <w:rPr>
          <w:rFonts w:cs="Arial"/>
          <w:lang w:val="en"/>
        </w:rPr>
        <w:t>will probably be given</w:t>
      </w:r>
      <w:proofErr w:type="gramEnd"/>
      <w:r>
        <w:rPr>
          <w:rFonts w:cs="Arial"/>
          <w:lang w:val="en"/>
        </w:rPr>
        <w:t xml:space="preserve"> dipyridamole to take on its own. If you are taking medicine for indigestion, do not take it at the same time as your dipyridamole prescription.</w:t>
      </w:r>
    </w:p>
    <w:p w:rsidR="00793AD4" w:rsidRDefault="00793AD4" w:rsidP="00793AD4">
      <w:pPr>
        <w:spacing w:after="0"/>
        <w:contextualSpacing/>
        <w:rPr>
          <w:rFonts w:cs="Arial"/>
          <w:lang w:val="en"/>
        </w:rPr>
      </w:pPr>
    </w:p>
    <w:p w:rsidR="00793AD4" w:rsidRDefault="00793AD4" w:rsidP="00793AD4">
      <w:pPr>
        <w:spacing w:after="0"/>
        <w:contextualSpacing/>
        <w:rPr>
          <w:rFonts w:cs="Arial"/>
          <w:lang w:val="en"/>
        </w:rPr>
      </w:pPr>
      <w:r w:rsidRPr="00D07351">
        <w:rPr>
          <w:rFonts w:cs="Arial"/>
          <w:lang w:val="en"/>
        </w:rPr>
        <w:t>Dipyridamole is</w:t>
      </w:r>
      <w:r>
        <w:rPr>
          <w:rFonts w:cs="Arial"/>
          <w:b/>
          <w:lang w:val="en"/>
        </w:rPr>
        <w:t xml:space="preserve"> not suitable for everyone</w:t>
      </w:r>
      <w:r w:rsidRPr="00EC2343">
        <w:rPr>
          <w:rFonts w:cs="Arial"/>
          <w:lang w:val="en"/>
        </w:rPr>
        <w:t xml:space="preserve">, especially people with heart problems. If </w:t>
      </w:r>
      <w:proofErr w:type="gramStart"/>
      <w:r w:rsidRPr="00EC2343">
        <w:rPr>
          <w:rFonts w:cs="Arial"/>
          <w:lang w:val="en"/>
        </w:rPr>
        <w:t>you’ve</w:t>
      </w:r>
      <w:proofErr w:type="gramEnd"/>
      <w:r w:rsidRPr="00EC2343">
        <w:rPr>
          <w:rFonts w:cs="Arial"/>
          <w:lang w:val="en"/>
        </w:rPr>
        <w:t xml:space="preserve"> had a heart attack, have heart disease, angina or heart valve problems</w:t>
      </w:r>
      <w:r>
        <w:rPr>
          <w:rFonts w:cs="Arial"/>
          <w:b/>
          <w:lang w:val="en"/>
        </w:rPr>
        <w:t xml:space="preserve"> </w:t>
      </w:r>
      <w:r w:rsidRPr="00EC2343">
        <w:rPr>
          <w:rFonts w:cs="Arial"/>
          <w:lang w:val="en"/>
        </w:rPr>
        <w:t>you may not be able to take it.</w:t>
      </w:r>
      <w:r>
        <w:rPr>
          <w:rFonts w:cs="Arial"/>
          <w:lang w:val="en"/>
        </w:rPr>
        <w:t xml:space="preserve"> </w:t>
      </w:r>
      <w:r w:rsidRPr="00BC7C9B">
        <w:rPr>
          <w:rFonts w:cs="Arial"/>
        </w:rPr>
        <w:t xml:space="preserve">It can also </w:t>
      </w:r>
      <w:r w:rsidRPr="00D07351">
        <w:rPr>
          <w:rFonts w:cs="Arial"/>
          <w:b/>
        </w:rPr>
        <w:t>react with other medicines</w:t>
      </w:r>
      <w:r>
        <w:rPr>
          <w:rFonts w:cs="Arial"/>
        </w:rPr>
        <w:t xml:space="preserve"> such as </w:t>
      </w:r>
      <w:r w:rsidRPr="00B71DC1">
        <w:rPr>
          <w:rFonts w:cs="Arial"/>
        </w:rPr>
        <w:t>anticoagulant, antiplatelet and blood pressure</w:t>
      </w:r>
      <w:r w:rsidRPr="00BC7C9B">
        <w:rPr>
          <w:rFonts w:cs="Arial"/>
          <w:b/>
        </w:rPr>
        <w:t xml:space="preserve"> </w:t>
      </w:r>
      <w:r>
        <w:rPr>
          <w:rFonts w:cs="Arial"/>
        </w:rPr>
        <w:t xml:space="preserve">drugs. </w:t>
      </w:r>
      <w:proofErr w:type="gramStart"/>
      <w:r>
        <w:rPr>
          <w:rFonts w:cs="Arial"/>
        </w:rPr>
        <w:t>So</w:t>
      </w:r>
      <w:proofErr w:type="gramEnd"/>
      <w:r>
        <w:rPr>
          <w:rFonts w:cs="Arial"/>
        </w:rPr>
        <w:t xml:space="preserve"> it’s </w:t>
      </w:r>
      <w:r w:rsidRPr="00D07351">
        <w:rPr>
          <w:rFonts w:cs="Arial"/>
          <w:b/>
        </w:rPr>
        <w:t xml:space="preserve">important that </w:t>
      </w:r>
      <w:r w:rsidRPr="00D07351">
        <w:rPr>
          <w:rFonts w:cs="Arial"/>
          <w:b/>
          <w:lang w:val="en"/>
        </w:rPr>
        <w:t>your doctor knows your full medical history</w:t>
      </w:r>
      <w:r>
        <w:rPr>
          <w:rFonts w:cs="Arial"/>
          <w:lang w:val="en"/>
        </w:rPr>
        <w:t xml:space="preserve">, including all the medication that you’re taking, </w:t>
      </w:r>
      <w:r w:rsidRPr="00BC7C9B">
        <w:rPr>
          <w:rFonts w:cs="Arial"/>
          <w:lang w:val="en"/>
        </w:rPr>
        <w:t xml:space="preserve">before </w:t>
      </w:r>
      <w:r>
        <w:rPr>
          <w:rFonts w:cs="Arial"/>
          <w:lang w:val="en"/>
        </w:rPr>
        <w:t xml:space="preserve">you </w:t>
      </w:r>
      <w:r w:rsidRPr="00BC7C9B">
        <w:rPr>
          <w:rFonts w:cs="Arial"/>
          <w:lang w:val="en"/>
        </w:rPr>
        <w:t xml:space="preserve">start </w:t>
      </w:r>
      <w:r>
        <w:rPr>
          <w:rFonts w:cs="Arial"/>
          <w:lang w:val="en"/>
        </w:rPr>
        <w:t>taking dipyridamole.</w:t>
      </w:r>
    </w:p>
    <w:p w:rsidR="00793AD4" w:rsidRDefault="00793AD4" w:rsidP="00793AD4">
      <w:pPr>
        <w:spacing w:after="0"/>
        <w:contextualSpacing/>
        <w:rPr>
          <w:rFonts w:cs="Arial"/>
          <w:lang w:val="en"/>
        </w:rPr>
      </w:pPr>
    </w:p>
    <w:p w:rsidR="00793AD4" w:rsidRPr="00BC7C9B" w:rsidRDefault="00793AD4" w:rsidP="00793AD4">
      <w:pPr>
        <w:spacing w:after="0"/>
        <w:contextualSpacing/>
        <w:rPr>
          <w:rFonts w:cs="Arial"/>
        </w:rPr>
      </w:pPr>
      <w:r>
        <w:rPr>
          <w:rFonts w:cs="Arial"/>
          <w:lang w:val="en"/>
        </w:rPr>
        <w:t xml:space="preserve">You should also tell your doctor if you are pregnant, planning on becoming pregnant, or breastfeeding, as you should only take dipyridamole in these circumstances if </w:t>
      </w:r>
      <w:proofErr w:type="gramStart"/>
      <w:r>
        <w:rPr>
          <w:rFonts w:cs="Arial"/>
          <w:lang w:val="en"/>
        </w:rPr>
        <w:t>it’s</w:t>
      </w:r>
      <w:proofErr w:type="gramEnd"/>
      <w:r>
        <w:rPr>
          <w:rFonts w:cs="Arial"/>
          <w:lang w:val="en"/>
        </w:rPr>
        <w:t xml:space="preserve"> essential for you to do so. </w:t>
      </w:r>
    </w:p>
    <w:p w:rsidR="00793AD4" w:rsidRDefault="00793AD4" w:rsidP="00793AD4">
      <w:pPr>
        <w:spacing w:after="0"/>
        <w:contextualSpacing/>
        <w:rPr>
          <w:rFonts w:cs="Arial"/>
        </w:rPr>
      </w:pPr>
    </w:p>
    <w:p w:rsidR="00793AD4" w:rsidRDefault="00793AD4" w:rsidP="00793AD4">
      <w:pPr>
        <w:spacing w:after="0"/>
        <w:contextualSpacing/>
        <w:rPr>
          <w:rFonts w:cs="Arial"/>
        </w:rPr>
      </w:pPr>
      <w:r w:rsidRPr="00CE1341">
        <w:rPr>
          <w:rFonts w:cs="Arial"/>
        </w:rPr>
        <w:t xml:space="preserve">Common side effects of dipyridamole include </w:t>
      </w:r>
      <w:r w:rsidRPr="00CE1341">
        <w:rPr>
          <w:rFonts w:cs="Arial"/>
          <w:b/>
        </w:rPr>
        <w:t xml:space="preserve">nausea </w:t>
      </w:r>
      <w:r w:rsidRPr="00CE1341">
        <w:rPr>
          <w:rFonts w:cs="Arial"/>
        </w:rPr>
        <w:t>and an</w:t>
      </w:r>
      <w:r w:rsidRPr="00CE1341">
        <w:rPr>
          <w:rFonts w:cs="Arial"/>
          <w:b/>
        </w:rPr>
        <w:t xml:space="preserve"> upset stomach</w:t>
      </w:r>
      <w:r w:rsidRPr="00CE1341">
        <w:rPr>
          <w:rFonts w:cs="Arial"/>
        </w:rPr>
        <w:t>,</w:t>
      </w:r>
      <w:r w:rsidRPr="00CE1341">
        <w:rPr>
          <w:rFonts w:cs="Arial"/>
          <w:b/>
        </w:rPr>
        <w:t xml:space="preserve"> dizziness, indigestion and headaches</w:t>
      </w:r>
      <w:r w:rsidRPr="00CE1341">
        <w:rPr>
          <w:rFonts w:cs="Arial"/>
        </w:rPr>
        <w:t xml:space="preserve">. </w:t>
      </w:r>
      <w:r>
        <w:rPr>
          <w:rFonts w:cs="Arial"/>
        </w:rPr>
        <w:t>L</w:t>
      </w:r>
      <w:r w:rsidRPr="003C715B">
        <w:rPr>
          <w:rFonts w:cs="Arial"/>
        </w:rPr>
        <w:t xml:space="preserve">ess </w:t>
      </w:r>
      <w:r w:rsidRPr="003C715B">
        <w:rPr>
          <w:rFonts w:cs="Arial"/>
        </w:rPr>
        <w:lastRenderedPageBreak/>
        <w:t>common side effects include diarrhoea, bleeding, rashes, muscle pain and fainting.</w:t>
      </w:r>
    </w:p>
    <w:p w:rsidR="00793AD4" w:rsidRPr="00F25A9E" w:rsidRDefault="00793AD4" w:rsidP="00793AD4">
      <w:pPr>
        <w:spacing w:after="0"/>
        <w:contextualSpacing/>
        <w:rPr>
          <w:rFonts w:cs="Arial"/>
        </w:rPr>
      </w:pPr>
    </w:p>
    <w:p w:rsidR="00793AD4" w:rsidRDefault="00793AD4" w:rsidP="00793AD4">
      <w:pPr>
        <w:pStyle w:val="Heading2"/>
        <w:contextualSpacing/>
      </w:pPr>
      <w:r>
        <w:t>Anticoagulants</w:t>
      </w:r>
    </w:p>
    <w:p w:rsidR="00793AD4" w:rsidRDefault="00793AD4" w:rsidP="00793AD4">
      <w:pPr>
        <w:spacing w:after="0"/>
        <w:contextualSpacing/>
      </w:pPr>
    </w:p>
    <w:p w:rsidR="00793AD4" w:rsidRDefault="00793AD4" w:rsidP="00793AD4">
      <w:pPr>
        <w:spacing w:after="0"/>
        <w:contextualSpacing/>
      </w:pPr>
      <w:r w:rsidRPr="004E56C9">
        <w:t xml:space="preserve">Warfarin is the most common type of anticoagulant medication used to reduce your risk of stroke if you have </w:t>
      </w:r>
      <w:r>
        <w:t>atrial fibrillation (</w:t>
      </w:r>
      <w:r w:rsidRPr="004E56C9">
        <w:t>AF</w:t>
      </w:r>
      <w:r>
        <w:t>)</w:t>
      </w:r>
      <w:r w:rsidRPr="004E56C9">
        <w:t xml:space="preserve">. There are also other </w:t>
      </w:r>
      <w:proofErr w:type="gramStart"/>
      <w:r w:rsidRPr="004E56C9">
        <w:t>anticoagulants which</w:t>
      </w:r>
      <w:proofErr w:type="gramEnd"/>
      <w:r w:rsidRPr="004E56C9">
        <w:t xml:space="preserve"> work differently to warfarin, </w:t>
      </w:r>
      <w:r>
        <w:t>such as dabigatran, rivaroxaban,</w:t>
      </w:r>
      <w:r w:rsidRPr="004E56C9">
        <w:t xml:space="preserve"> apixaban</w:t>
      </w:r>
      <w:r>
        <w:t xml:space="preserve"> and edoxaban, that require less blood monitoring. </w:t>
      </w:r>
      <w:r w:rsidRPr="008A47DC">
        <w:rPr>
          <w:b/>
          <w:lang w:val="en"/>
        </w:rPr>
        <w:t xml:space="preserve">Your doctor should talk to you about all </w:t>
      </w:r>
      <w:r>
        <w:rPr>
          <w:b/>
          <w:lang w:val="en"/>
        </w:rPr>
        <w:t>the</w:t>
      </w:r>
      <w:r w:rsidRPr="008A47DC">
        <w:rPr>
          <w:b/>
          <w:lang w:val="en"/>
        </w:rPr>
        <w:t xml:space="preserve"> available options</w:t>
      </w:r>
      <w:r w:rsidRPr="00AD1A22">
        <w:rPr>
          <w:lang w:val="en"/>
        </w:rPr>
        <w:t xml:space="preserve">, </w:t>
      </w:r>
      <w:r w:rsidRPr="002E060F">
        <w:rPr>
          <w:b/>
          <w:lang w:val="en"/>
        </w:rPr>
        <w:t>along with their risks and benefits</w:t>
      </w:r>
      <w:r w:rsidRPr="00AD1A22">
        <w:t xml:space="preserve">. You should then decide together which </w:t>
      </w:r>
      <w:r>
        <w:t>anticoagulant</w:t>
      </w:r>
      <w:r w:rsidRPr="00AD1A22">
        <w:t xml:space="preserve"> would be the most suitable for you.</w:t>
      </w:r>
    </w:p>
    <w:p w:rsidR="00793AD4" w:rsidRDefault="00793AD4" w:rsidP="00793AD4">
      <w:pPr>
        <w:spacing w:after="0"/>
        <w:contextualSpacing/>
      </w:pPr>
    </w:p>
    <w:p w:rsidR="00793AD4" w:rsidRPr="00EC2343" w:rsidRDefault="00793AD4" w:rsidP="00793AD4">
      <w:pPr>
        <w:pStyle w:val="Heading3"/>
        <w:contextualSpacing/>
      </w:pPr>
      <w:r w:rsidRPr="00EC2343">
        <w:t>Warfarin</w:t>
      </w:r>
    </w:p>
    <w:p w:rsidR="00793AD4" w:rsidRDefault="00793AD4" w:rsidP="00793AD4">
      <w:pPr>
        <w:spacing w:after="0"/>
        <w:contextualSpacing/>
        <w:rPr>
          <w:rFonts w:cs="Arial"/>
        </w:rPr>
      </w:pPr>
      <w:r w:rsidRPr="00EC2343">
        <w:rPr>
          <w:rFonts w:cs="Arial"/>
        </w:rPr>
        <w:t>If you have</w:t>
      </w:r>
      <w:r>
        <w:rPr>
          <w:rFonts w:cs="Arial"/>
        </w:rPr>
        <w:t xml:space="preserve"> been diagnosed with</w:t>
      </w:r>
      <w:r w:rsidRPr="00EC2343">
        <w:rPr>
          <w:rFonts w:cs="Arial"/>
        </w:rPr>
        <w:t xml:space="preserve"> atrial </w:t>
      </w:r>
      <w:proofErr w:type="gramStart"/>
      <w:r w:rsidRPr="00EC2343">
        <w:rPr>
          <w:rFonts w:cs="Arial"/>
        </w:rPr>
        <w:t>fibrillation</w:t>
      </w:r>
      <w:proofErr w:type="gramEnd"/>
      <w:r w:rsidRPr="00EC2343">
        <w:rPr>
          <w:rFonts w:cs="Arial"/>
        </w:rPr>
        <w:t xml:space="preserve"> </w:t>
      </w:r>
      <w:r>
        <w:rPr>
          <w:rFonts w:cs="Arial"/>
        </w:rPr>
        <w:t xml:space="preserve">(AF) </w:t>
      </w:r>
      <w:r w:rsidRPr="00EC2343">
        <w:rPr>
          <w:rFonts w:cs="Arial"/>
        </w:rPr>
        <w:t xml:space="preserve">or other heart problems </w:t>
      </w:r>
      <w:r>
        <w:rPr>
          <w:rFonts w:cs="Arial"/>
        </w:rPr>
        <w:t>warfarin is the most common medicine prescribed</w:t>
      </w:r>
      <w:r w:rsidRPr="00EC2343">
        <w:rPr>
          <w:rFonts w:cs="Arial"/>
        </w:rPr>
        <w:t xml:space="preserve"> to help reduce your risk of having a stroke. It works by changing the way your liver uses </w:t>
      </w:r>
      <w:r w:rsidRPr="00EC2343">
        <w:rPr>
          <w:rFonts w:cs="Arial"/>
          <w:b/>
        </w:rPr>
        <w:t>vitamin K</w:t>
      </w:r>
      <w:r w:rsidRPr="00EC2343">
        <w:rPr>
          <w:rFonts w:cs="Arial"/>
        </w:rPr>
        <w:t xml:space="preserve">. </w:t>
      </w:r>
    </w:p>
    <w:p w:rsidR="00793AD4" w:rsidRDefault="00793AD4" w:rsidP="00793AD4">
      <w:pPr>
        <w:spacing w:after="0"/>
        <w:contextualSpacing/>
        <w:rPr>
          <w:rFonts w:cs="Arial"/>
        </w:rPr>
      </w:pPr>
    </w:p>
    <w:p w:rsidR="00793AD4" w:rsidRDefault="00793AD4" w:rsidP="00793AD4">
      <w:pPr>
        <w:spacing w:after="0"/>
        <w:contextualSpacing/>
        <w:rPr>
          <w:rFonts w:cs="Arial"/>
        </w:rPr>
      </w:pPr>
      <w:r>
        <w:rPr>
          <w:rFonts w:cs="Arial"/>
          <w:szCs w:val="24"/>
        </w:rPr>
        <w:lastRenderedPageBreak/>
        <w:t>Vitamin K plays an important role in the blood-clotting process.</w:t>
      </w:r>
      <w:r>
        <w:rPr>
          <w:rFonts w:cs="Arial"/>
        </w:rPr>
        <w:t xml:space="preserve"> It helps to produce a protein </w:t>
      </w:r>
      <w:r>
        <w:rPr>
          <w:rFonts w:cs="Arial"/>
          <w:szCs w:val="24"/>
        </w:rPr>
        <w:t xml:space="preserve">called prothrombin, which helps your blood to clot. Warfarin slows down the way vitamin K </w:t>
      </w:r>
      <w:proofErr w:type="gramStart"/>
      <w:r>
        <w:rPr>
          <w:rFonts w:cs="Arial"/>
          <w:szCs w:val="24"/>
        </w:rPr>
        <w:t>is made</w:t>
      </w:r>
      <w:proofErr w:type="gramEnd"/>
      <w:r>
        <w:rPr>
          <w:rFonts w:cs="Arial"/>
        </w:rPr>
        <w:t>,</w:t>
      </w:r>
      <w:r>
        <w:rPr>
          <w:rFonts w:cs="Arial"/>
          <w:szCs w:val="24"/>
        </w:rPr>
        <w:t xml:space="preserve"> which increases the time it takes for your blood to clot. </w:t>
      </w:r>
    </w:p>
    <w:p w:rsidR="00793AD4" w:rsidRDefault="00793AD4" w:rsidP="00793AD4">
      <w:pPr>
        <w:spacing w:after="0"/>
        <w:contextualSpacing/>
        <w:rPr>
          <w:rFonts w:cs="Arial"/>
        </w:rPr>
      </w:pPr>
    </w:p>
    <w:p w:rsidR="00793AD4" w:rsidRDefault="00793AD4" w:rsidP="00793AD4">
      <w:pPr>
        <w:spacing w:after="0"/>
        <w:contextualSpacing/>
        <w:rPr>
          <w:rFonts w:cs="Arial"/>
          <w:szCs w:val="24"/>
        </w:rPr>
      </w:pPr>
      <w:r>
        <w:rPr>
          <w:rFonts w:cs="Arial"/>
          <w:szCs w:val="24"/>
        </w:rPr>
        <w:t xml:space="preserve">Warfarin </w:t>
      </w:r>
      <w:proofErr w:type="gramStart"/>
      <w:r>
        <w:rPr>
          <w:rFonts w:cs="Arial"/>
          <w:szCs w:val="24"/>
        </w:rPr>
        <w:t>is given</w:t>
      </w:r>
      <w:proofErr w:type="gramEnd"/>
      <w:r>
        <w:rPr>
          <w:rFonts w:cs="Arial"/>
          <w:szCs w:val="24"/>
        </w:rPr>
        <w:t xml:space="preserve"> in tablet form</w:t>
      </w:r>
      <w:r w:rsidRPr="008129CC">
        <w:rPr>
          <w:rFonts w:cs="Arial"/>
          <w:szCs w:val="24"/>
        </w:rPr>
        <w:t xml:space="preserve"> </w:t>
      </w:r>
      <w:r>
        <w:rPr>
          <w:rFonts w:cs="Arial"/>
          <w:szCs w:val="24"/>
        </w:rPr>
        <w:t xml:space="preserve">and </w:t>
      </w:r>
      <w:r w:rsidRPr="00795C8A">
        <w:rPr>
          <w:rFonts w:cs="Arial"/>
          <w:szCs w:val="24"/>
        </w:rPr>
        <w:t xml:space="preserve">the </w:t>
      </w:r>
      <w:r w:rsidRPr="008A47DC">
        <w:rPr>
          <w:rFonts w:cs="Arial"/>
          <w:b/>
          <w:szCs w:val="24"/>
        </w:rPr>
        <w:t>dose needs to be tailored to you</w:t>
      </w:r>
      <w:r w:rsidRPr="009530CC">
        <w:rPr>
          <w:rFonts w:cs="Arial"/>
          <w:szCs w:val="24"/>
        </w:rPr>
        <w:t xml:space="preserve"> </w:t>
      </w:r>
      <w:r w:rsidRPr="007C53D8">
        <w:rPr>
          <w:rFonts w:cs="Arial"/>
          <w:b/>
          <w:szCs w:val="24"/>
        </w:rPr>
        <w:t>individually</w:t>
      </w:r>
      <w:r>
        <w:rPr>
          <w:rFonts w:cs="Arial"/>
          <w:szCs w:val="24"/>
        </w:rPr>
        <w:t>.</w:t>
      </w:r>
      <w:r>
        <w:rPr>
          <w:rFonts w:cs="Arial"/>
        </w:rPr>
        <w:t xml:space="preserve"> </w:t>
      </w:r>
      <w:r>
        <w:rPr>
          <w:rFonts w:cs="Arial"/>
          <w:szCs w:val="24"/>
        </w:rPr>
        <w:t>This is because people respond to warfarin differently and it is not easy to predict.</w:t>
      </w:r>
      <w:r>
        <w:rPr>
          <w:rFonts w:cs="Arial"/>
        </w:rPr>
        <w:t xml:space="preserve"> It </w:t>
      </w:r>
      <w:proofErr w:type="gramStart"/>
      <w:r>
        <w:rPr>
          <w:rFonts w:cs="Arial"/>
        </w:rPr>
        <w:t>should be taken</w:t>
      </w:r>
      <w:proofErr w:type="gramEnd"/>
      <w:r>
        <w:rPr>
          <w:rFonts w:cs="Arial"/>
        </w:rPr>
        <w:t xml:space="preserve"> at the same time every day.</w:t>
      </w:r>
    </w:p>
    <w:p w:rsidR="00793AD4" w:rsidRDefault="00793AD4" w:rsidP="00793AD4">
      <w:pPr>
        <w:spacing w:after="0"/>
        <w:contextualSpacing/>
        <w:rPr>
          <w:rFonts w:cs="Arial"/>
          <w:szCs w:val="24"/>
        </w:rPr>
      </w:pPr>
    </w:p>
    <w:p w:rsidR="00793AD4" w:rsidRDefault="00793AD4" w:rsidP="00793AD4">
      <w:pPr>
        <w:spacing w:after="0"/>
        <w:contextualSpacing/>
        <w:rPr>
          <w:rFonts w:cs="Arial"/>
          <w:szCs w:val="24"/>
        </w:rPr>
      </w:pPr>
      <w:r w:rsidRPr="008A47DC">
        <w:rPr>
          <w:rFonts w:cs="Arial"/>
          <w:b/>
          <w:szCs w:val="24"/>
        </w:rPr>
        <w:t>You need to have regular blood tests if you take warfarin</w:t>
      </w:r>
      <w:r>
        <w:rPr>
          <w:rFonts w:cs="Arial"/>
        </w:rPr>
        <w:t xml:space="preserve">, to </w:t>
      </w:r>
      <w:r w:rsidRPr="00DC3416">
        <w:rPr>
          <w:rFonts w:cs="Arial"/>
          <w:szCs w:val="24"/>
        </w:rPr>
        <w:t xml:space="preserve">make sure </w:t>
      </w:r>
      <w:r>
        <w:rPr>
          <w:rFonts w:cs="Arial"/>
        </w:rPr>
        <w:t xml:space="preserve">that </w:t>
      </w:r>
      <w:r w:rsidRPr="00DC3416">
        <w:rPr>
          <w:rFonts w:cs="Arial"/>
          <w:szCs w:val="24"/>
        </w:rPr>
        <w:t xml:space="preserve">your blood is not becoming too </w:t>
      </w:r>
      <w:r>
        <w:rPr>
          <w:rFonts w:cs="Arial"/>
          <w:szCs w:val="24"/>
        </w:rPr>
        <w:t>thin</w:t>
      </w:r>
      <w:r w:rsidRPr="00DC3416">
        <w:rPr>
          <w:rFonts w:cs="Arial"/>
          <w:szCs w:val="24"/>
        </w:rPr>
        <w:t>.</w:t>
      </w:r>
      <w:r>
        <w:rPr>
          <w:rFonts w:cs="Arial"/>
          <w:szCs w:val="24"/>
        </w:rPr>
        <w:t xml:space="preserve"> </w:t>
      </w:r>
      <w:r w:rsidRPr="00DC3416">
        <w:rPr>
          <w:rFonts w:cs="Arial"/>
          <w:szCs w:val="24"/>
        </w:rPr>
        <w:t xml:space="preserve">The test </w:t>
      </w:r>
      <w:r>
        <w:rPr>
          <w:rFonts w:cs="Arial"/>
          <w:szCs w:val="24"/>
        </w:rPr>
        <w:t>checks</w:t>
      </w:r>
      <w:r w:rsidRPr="00DC3416">
        <w:rPr>
          <w:rFonts w:cs="Arial"/>
          <w:szCs w:val="24"/>
        </w:rPr>
        <w:t xml:space="preserve"> how quickly your blood clots at a particular stage in the process and compares </w:t>
      </w:r>
      <w:r>
        <w:rPr>
          <w:rFonts w:cs="Arial"/>
          <w:szCs w:val="24"/>
        </w:rPr>
        <w:t xml:space="preserve">it to a normal sample. The result </w:t>
      </w:r>
      <w:proofErr w:type="gramStart"/>
      <w:r>
        <w:rPr>
          <w:rFonts w:cs="Arial"/>
          <w:szCs w:val="24"/>
        </w:rPr>
        <w:t>is called</w:t>
      </w:r>
      <w:proofErr w:type="gramEnd"/>
      <w:r>
        <w:rPr>
          <w:rFonts w:cs="Arial"/>
          <w:szCs w:val="24"/>
        </w:rPr>
        <w:t xml:space="preserve"> </w:t>
      </w:r>
      <w:r w:rsidRPr="00DC3416">
        <w:rPr>
          <w:rFonts w:cs="Arial"/>
          <w:szCs w:val="24"/>
        </w:rPr>
        <w:t xml:space="preserve">the </w:t>
      </w:r>
      <w:r>
        <w:rPr>
          <w:rFonts w:cs="Arial"/>
          <w:b/>
          <w:szCs w:val="24"/>
        </w:rPr>
        <w:t>i</w:t>
      </w:r>
      <w:r w:rsidRPr="008A47DC">
        <w:rPr>
          <w:rFonts w:cs="Arial"/>
          <w:b/>
          <w:szCs w:val="24"/>
        </w:rPr>
        <w:t xml:space="preserve">nternational </w:t>
      </w:r>
      <w:r>
        <w:rPr>
          <w:rFonts w:cs="Arial"/>
          <w:b/>
          <w:szCs w:val="24"/>
        </w:rPr>
        <w:t>n</w:t>
      </w:r>
      <w:r w:rsidRPr="008A47DC">
        <w:rPr>
          <w:rFonts w:cs="Arial"/>
          <w:b/>
          <w:szCs w:val="24"/>
        </w:rPr>
        <w:t xml:space="preserve">ormalised </w:t>
      </w:r>
      <w:r>
        <w:rPr>
          <w:rFonts w:cs="Arial"/>
          <w:b/>
          <w:szCs w:val="24"/>
        </w:rPr>
        <w:t>r</w:t>
      </w:r>
      <w:r w:rsidRPr="008A47DC">
        <w:rPr>
          <w:rFonts w:cs="Arial"/>
          <w:b/>
          <w:szCs w:val="24"/>
        </w:rPr>
        <w:t>atio</w:t>
      </w:r>
      <w:r w:rsidRPr="00DC3416">
        <w:rPr>
          <w:rFonts w:cs="Arial"/>
          <w:szCs w:val="24"/>
        </w:rPr>
        <w:t xml:space="preserve"> (INR). INR </w:t>
      </w:r>
      <w:proofErr w:type="gramStart"/>
      <w:r w:rsidRPr="00DC3416">
        <w:rPr>
          <w:rFonts w:cs="Arial"/>
          <w:szCs w:val="24"/>
        </w:rPr>
        <w:t>is expressed</w:t>
      </w:r>
      <w:proofErr w:type="gramEnd"/>
      <w:r w:rsidRPr="00DC3416">
        <w:rPr>
          <w:rFonts w:cs="Arial"/>
          <w:szCs w:val="24"/>
        </w:rPr>
        <w:t xml:space="preserve"> as a </w:t>
      </w:r>
      <w:r>
        <w:rPr>
          <w:rFonts w:cs="Arial"/>
        </w:rPr>
        <w:t>number</w:t>
      </w:r>
      <w:r>
        <w:rPr>
          <w:rFonts w:cs="Arial"/>
          <w:szCs w:val="24"/>
        </w:rPr>
        <w:t xml:space="preserve">. </w:t>
      </w:r>
      <w:r w:rsidRPr="00DC3416">
        <w:rPr>
          <w:rFonts w:cs="Arial"/>
          <w:szCs w:val="24"/>
        </w:rPr>
        <w:t xml:space="preserve">A normal INR value for blood </w:t>
      </w:r>
      <w:r>
        <w:rPr>
          <w:rFonts w:cs="Arial"/>
          <w:szCs w:val="24"/>
        </w:rPr>
        <w:t>(when you are not taking anticoagulants) is around one</w:t>
      </w:r>
      <w:r w:rsidRPr="00DC3416">
        <w:rPr>
          <w:rFonts w:cs="Arial"/>
          <w:szCs w:val="24"/>
        </w:rPr>
        <w:t>. If you have AF and are on warfarin your blood should be two to three times thinner t</w:t>
      </w:r>
      <w:r>
        <w:rPr>
          <w:rFonts w:cs="Arial"/>
          <w:szCs w:val="24"/>
        </w:rPr>
        <w:t>han normal, so you should have an INR value of between two and three.</w:t>
      </w:r>
    </w:p>
    <w:p w:rsidR="00793AD4" w:rsidRPr="00DC3416" w:rsidRDefault="00793AD4" w:rsidP="00793AD4">
      <w:pPr>
        <w:spacing w:after="0"/>
        <w:contextualSpacing/>
        <w:rPr>
          <w:rFonts w:cs="Arial"/>
          <w:szCs w:val="24"/>
        </w:rPr>
      </w:pPr>
      <w:r>
        <w:rPr>
          <w:rFonts w:cs="Arial"/>
          <w:szCs w:val="24"/>
        </w:rPr>
        <w:t xml:space="preserve"> </w:t>
      </w:r>
    </w:p>
    <w:p w:rsidR="00793AD4" w:rsidRDefault="00793AD4" w:rsidP="00793AD4">
      <w:pPr>
        <w:spacing w:after="0"/>
        <w:contextualSpacing/>
        <w:rPr>
          <w:rFonts w:cs="Arial"/>
          <w:szCs w:val="24"/>
        </w:rPr>
      </w:pPr>
      <w:r>
        <w:rPr>
          <w:rFonts w:cs="Arial"/>
          <w:szCs w:val="24"/>
        </w:rPr>
        <w:lastRenderedPageBreak/>
        <w:t xml:space="preserve">You will need to </w:t>
      </w:r>
      <w:r>
        <w:rPr>
          <w:rFonts w:cs="Arial"/>
        </w:rPr>
        <w:t>have a blood test at least</w:t>
      </w:r>
      <w:r>
        <w:rPr>
          <w:rFonts w:cs="Arial"/>
          <w:szCs w:val="24"/>
        </w:rPr>
        <w:t xml:space="preserve"> </w:t>
      </w:r>
      <w:r>
        <w:rPr>
          <w:rFonts w:cs="Arial"/>
        </w:rPr>
        <w:t>every week</w:t>
      </w:r>
      <w:r>
        <w:rPr>
          <w:rFonts w:cs="Arial"/>
          <w:szCs w:val="24"/>
        </w:rPr>
        <w:t xml:space="preserve"> w</w:t>
      </w:r>
      <w:r w:rsidRPr="00795C8A">
        <w:rPr>
          <w:rFonts w:cs="Arial"/>
          <w:szCs w:val="24"/>
        </w:rPr>
        <w:t>hen you first start taking war</w:t>
      </w:r>
      <w:r>
        <w:rPr>
          <w:rFonts w:cs="Arial"/>
          <w:szCs w:val="24"/>
        </w:rPr>
        <w:t xml:space="preserve">farin, </w:t>
      </w:r>
      <w:r w:rsidRPr="00795C8A">
        <w:rPr>
          <w:rFonts w:cs="Arial"/>
          <w:szCs w:val="24"/>
        </w:rPr>
        <w:t xml:space="preserve">as </w:t>
      </w:r>
      <w:r>
        <w:rPr>
          <w:rFonts w:cs="Arial"/>
          <w:szCs w:val="24"/>
        </w:rPr>
        <w:t xml:space="preserve">your dose will need to </w:t>
      </w:r>
      <w:proofErr w:type="gramStart"/>
      <w:r>
        <w:rPr>
          <w:rFonts w:cs="Arial"/>
          <w:szCs w:val="24"/>
        </w:rPr>
        <w:t>be adjusted</w:t>
      </w:r>
      <w:proofErr w:type="gramEnd"/>
      <w:r>
        <w:rPr>
          <w:rFonts w:cs="Arial"/>
          <w:szCs w:val="24"/>
        </w:rPr>
        <w:t xml:space="preserve"> to suit you. </w:t>
      </w:r>
      <w:r w:rsidRPr="00795C8A">
        <w:rPr>
          <w:rFonts w:cs="Arial"/>
          <w:szCs w:val="24"/>
        </w:rPr>
        <w:t xml:space="preserve">When </w:t>
      </w:r>
      <w:r>
        <w:rPr>
          <w:rFonts w:cs="Arial"/>
          <w:szCs w:val="24"/>
        </w:rPr>
        <w:t>your INR</w:t>
      </w:r>
      <w:r w:rsidRPr="00795C8A">
        <w:rPr>
          <w:rFonts w:cs="Arial"/>
          <w:szCs w:val="24"/>
        </w:rPr>
        <w:t xml:space="preserve"> is </w:t>
      </w:r>
      <w:r w:rsidRPr="00DC3416">
        <w:rPr>
          <w:rFonts w:cs="Arial"/>
          <w:szCs w:val="24"/>
        </w:rPr>
        <w:t>stable</w:t>
      </w:r>
      <w:r w:rsidRPr="00795C8A">
        <w:rPr>
          <w:rFonts w:cs="Arial"/>
          <w:szCs w:val="24"/>
        </w:rPr>
        <w:t xml:space="preserve">, you will probably need </w:t>
      </w:r>
      <w:r>
        <w:rPr>
          <w:rFonts w:cs="Arial"/>
          <w:szCs w:val="24"/>
        </w:rPr>
        <w:t xml:space="preserve">a blood test </w:t>
      </w:r>
      <w:r w:rsidRPr="00795C8A">
        <w:rPr>
          <w:rFonts w:cs="Arial"/>
          <w:szCs w:val="24"/>
        </w:rPr>
        <w:t xml:space="preserve">every </w:t>
      </w:r>
      <w:r>
        <w:rPr>
          <w:rFonts w:cs="Arial"/>
          <w:szCs w:val="24"/>
        </w:rPr>
        <w:t>six to eight</w:t>
      </w:r>
      <w:r w:rsidRPr="00DC3416">
        <w:rPr>
          <w:rFonts w:cs="Arial"/>
          <w:szCs w:val="24"/>
        </w:rPr>
        <w:t xml:space="preserve"> weeks</w:t>
      </w:r>
      <w:r>
        <w:rPr>
          <w:rFonts w:cs="Arial"/>
          <w:szCs w:val="24"/>
        </w:rPr>
        <w:t>.</w:t>
      </w:r>
      <w:r w:rsidRPr="00795C8A">
        <w:rPr>
          <w:rFonts w:cs="Arial"/>
          <w:szCs w:val="24"/>
        </w:rPr>
        <w:t xml:space="preserve"> </w:t>
      </w:r>
    </w:p>
    <w:p w:rsidR="00793AD4" w:rsidRDefault="00793AD4" w:rsidP="00793AD4">
      <w:pPr>
        <w:spacing w:after="0"/>
        <w:contextualSpacing/>
        <w:rPr>
          <w:rFonts w:cs="Arial"/>
          <w:szCs w:val="24"/>
        </w:rPr>
      </w:pPr>
    </w:p>
    <w:p w:rsidR="00793AD4" w:rsidRDefault="00793AD4" w:rsidP="00793AD4">
      <w:pPr>
        <w:spacing w:after="0"/>
        <w:contextualSpacing/>
        <w:rPr>
          <w:rFonts w:cs="Arial"/>
          <w:szCs w:val="24"/>
        </w:rPr>
      </w:pPr>
      <w:r w:rsidRPr="00795C8A">
        <w:rPr>
          <w:rFonts w:cs="Arial"/>
          <w:szCs w:val="24"/>
        </w:rPr>
        <w:t xml:space="preserve">When you are first prescribed </w:t>
      </w:r>
      <w:proofErr w:type="gramStart"/>
      <w:r w:rsidRPr="00795C8A">
        <w:rPr>
          <w:rFonts w:cs="Arial"/>
          <w:szCs w:val="24"/>
        </w:rPr>
        <w:t>warfarin</w:t>
      </w:r>
      <w:proofErr w:type="gramEnd"/>
      <w:r w:rsidRPr="00795C8A">
        <w:rPr>
          <w:rFonts w:cs="Arial"/>
          <w:szCs w:val="24"/>
        </w:rPr>
        <w:t xml:space="preserve"> </w:t>
      </w:r>
      <w:r w:rsidRPr="00AB5046">
        <w:rPr>
          <w:rFonts w:cs="Arial"/>
          <w:b/>
          <w:szCs w:val="24"/>
        </w:rPr>
        <w:t xml:space="preserve">you </w:t>
      </w:r>
      <w:r>
        <w:rPr>
          <w:rFonts w:cs="Arial"/>
          <w:b/>
          <w:szCs w:val="24"/>
        </w:rPr>
        <w:t>may</w:t>
      </w:r>
      <w:r w:rsidRPr="00AB5046">
        <w:rPr>
          <w:rFonts w:cs="Arial"/>
          <w:b/>
          <w:szCs w:val="24"/>
        </w:rPr>
        <w:t xml:space="preserve"> receive a</w:t>
      </w:r>
      <w:r w:rsidRPr="00795C8A">
        <w:rPr>
          <w:rFonts w:cs="Arial"/>
          <w:szCs w:val="24"/>
        </w:rPr>
        <w:t xml:space="preserve"> </w:t>
      </w:r>
      <w:r w:rsidRPr="008A47DC">
        <w:rPr>
          <w:rFonts w:cs="Arial"/>
          <w:b/>
          <w:szCs w:val="24"/>
        </w:rPr>
        <w:t xml:space="preserve">pack from your </w:t>
      </w:r>
      <w:r w:rsidRPr="00732B06">
        <w:rPr>
          <w:rFonts w:cs="Arial"/>
          <w:b/>
          <w:szCs w:val="24"/>
        </w:rPr>
        <w:t>GP or hospital</w:t>
      </w:r>
      <w:r w:rsidRPr="00795C8A">
        <w:rPr>
          <w:rFonts w:cs="Arial"/>
          <w:szCs w:val="24"/>
        </w:rPr>
        <w:t xml:space="preserve"> which contains a credit-card sized </w:t>
      </w:r>
      <w:r w:rsidRPr="00AB5046">
        <w:rPr>
          <w:rFonts w:cs="Arial"/>
          <w:szCs w:val="24"/>
        </w:rPr>
        <w:t>alert card</w:t>
      </w:r>
      <w:r w:rsidRPr="00F36432">
        <w:rPr>
          <w:rFonts w:cs="Arial"/>
          <w:szCs w:val="24"/>
        </w:rPr>
        <w:t>, a yellow booklet</w:t>
      </w:r>
      <w:r>
        <w:rPr>
          <w:rFonts w:cs="Arial"/>
          <w:szCs w:val="24"/>
        </w:rPr>
        <w:t xml:space="preserve"> called</w:t>
      </w:r>
      <w:r w:rsidRPr="00795C8A">
        <w:rPr>
          <w:rFonts w:cs="Arial"/>
          <w:szCs w:val="24"/>
        </w:rPr>
        <w:t xml:space="preserve"> </w:t>
      </w:r>
      <w:r w:rsidRPr="001876FD">
        <w:rPr>
          <w:rFonts w:cs="Arial"/>
          <w:szCs w:val="24"/>
        </w:rPr>
        <w:t>Oral Anticoagulant Therapy,</w:t>
      </w:r>
      <w:r w:rsidRPr="00795C8A">
        <w:rPr>
          <w:rFonts w:cs="Arial"/>
          <w:szCs w:val="24"/>
        </w:rPr>
        <w:t xml:space="preserve"> and a </w:t>
      </w:r>
      <w:r w:rsidRPr="00F36432">
        <w:rPr>
          <w:rFonts w:cs="Arial"/>
          <w:szCs w:val="24"/>
        </w:rPr>
        <w:t>record card</w:t>
      </w:r>
      <w:r w:rsidRPr="00795C8A">
        <w:rPr>
          <w:rFonts w:cs="Arial"/>
          <w:szCs w:val="24"/>
        </w:rPr>
        <w:t xml:space="preserve">. </w:t>
      </w:r>
    </w:p>
    <w:p w:rsidR="00793AD4" w:rsidRDefault="00793AD4" w:rsidP="00793AD4">
      <w:pPr>
        <w:spacing w:after="0"/>
        <w:contextualSpacing/>
        <w:rPr>
          <w:rFonts w:cs="Arial"/>
          <w:szCs w:val="24"/>
        </w:rPr>
      </w:pPr>
    </w:p>
    <w:p w:rsidR="00793AD4" w:rsidRDefault="00793AD4" w:rsidP="00793AD4">
      <w:pPr>
        <w:spacing w:after="0"/>
        <w:contextualSpacing/>
        <w:rPr>
          <w:rFonts w:cs="Arial"/>
        </w:rPr>
      </w:pPr>
      <w:r w:rsidRPr="004303A7">
        <w:rPr>
          <w:rFonts w:cs="Arial"/>
          <w:szCs w:val="24"/>
        </w:rPr>
        <w:t xml:space="preserve">Warfarin is </w:t>
      </w:r>
      <w:r w:rsidRPr="00AB5046">
        <w:rPr>
          <w:rFonts w:cs="Arial"/>
          <w:b/>
          <w:szCs w:val="24"/>
        </w:rPr>
        <w:t>not suitable for everyone</w:t>
      </w:r>
      <w:r w:rsidRPr="00C53A2D">
        <w:rPr>
          <w:rFonts w:cs="Arial"/>
          <w:szCs w:val="24"/>
        </w:rPr>
        <w:t xml:space="preserve"> and </w:t>
      </w:r>
      <w:proofErr w:type="gramStart"/>
      <w:r w:rsidRPr="00C53A2D">
        <w:rPr>
          <w:rFonts w:cs="Arial"/>
          <w:szCs w:val="24"/>
        </w:rPr>
        <w:t xml:space="preserve">should </w:t>
      </w:r>
      <w:r w:rsidRPr="006E1909">
        <w:rPr>
          <w:rFonts w:cs="Arial"/>
          <w:szCs w:val="24"/>
        </w:rPr>
        <w:t>not be taken</w:t>
      </w:r>
      <w:proofErr w:type="gramEnd"/>
      <w:r w:rsidRPr="006E1909">
        <w:rPr>
          <w:rFonts w:cs="Arial"/>
          <w:szCs w:val="24"/>
        </w:rPr>
        <w:t xml:space="preserve"> if you have</w:t>
      </w:r>
      <w:r>
        <w:rPr>
          <w:rFonts w:cs="Arial"/>
          <w:szCs w:val="24"/>
        </w:rPr>
        <w:t xml:space="preserve"> very high blood pressure or stomach </w:t>
      </w:r>
      <w:r w:rsidRPr="00C53A2D">
        <w:rPr>
          <w:rFonts w:cs="Arial"/>
          <w:szCs w:val="24"/>
        </w:rPr>
        <w:t xml:space="preserve">ulcers. It </w:t>
      </w:r>
      <w:proofErr w:type="gramStart"/>
      <w:r w:rsidRPr="00C53A2D">
        <w:rPr>
          <w:rFonts w:cs="Arial"/>
          <w:szCs w:val="24"/>
        </w:rPr>
        <w:t xml:space="preserve">should also be </w:t>
      </w:r>
      <w:r w:rsidRPr="006E1909">
        <w:rPr>
          <w:rFonts w:cs="Arial"/>
          <w:szCs w:val="24"/>
        </w:rPr>
        <w:t>avoided</w:t>
      </w:r>
      <w:proofErr w:type="gramEnd"/>
      <w:r w:rsidRPr="006E1909">
        <w:rPr>
          <w:rFonts w:cs="Arial"/>
          <w:szCs w:val="24"/>
        </w:rPr>
        <w:t xml:space="preserve"> if you are pregnant</w:t>
      </w:r>
      <w:r w:rsidRPr="00C53A2D">
        <w:rPr>
          <w:rFonts w:cs="Arial"/>
          <w:szCs w:val="24"/>
        </w:rPr>
        <w:t>. The main side effect of warfarin is bleeding.</w:t>
      </w:r>
      <w:r>
        <w:rPr>
          <w:rFonts w:cs="Arial"/>
          <w:szCs w:val="24"/>
        </w:rPr>
        <w:t xml:space="preserve"> The most serious type of bleeding is in the brain, though this is very rare. </w:t>
      </w:r>
      <w:r>
        <w:rPr>
          <w:rFonts w:cs="Arial"/>
          <w:b/>
          <w:szCs w:val="24"/>
        </w:rPr>
        <w:t xml:space="preserve">If you </w:t>
      </w:r>
      <w:r w:rsidRPr="008A47DC">
        <w:rPr>
          <w:rFonts w:cs="Arial"/>
          <w:b/>
          <w:szCs w:val="24"/>
        </w:rPr>
        <w:t>experienc</w:t>
      </w:r>
      <w:r>
        <w:rPr>
          <w:rFonts w:cs="Arial"/>
          <w:b/>
          <w:szCs w:val="24"/>
        </w:rPr>
        <w:t>e</w:t>
      </w:r>
      <w:r w:rsidRPr="008A47DC">
        <w:rPr>
          <w:rFonts w:cs="Arial"/>
          <w:b/>
          <w:szCs w:val="24"/>
        </w:rPr>
        <w:t xml:space="preserve"> </w:t>
      </w:r>
      <w:r>
        <w:rPr>
          <w:rFonts w:cs="Arial"/>
          <w:b/>
          <w:szCs w:val="24"/>
        </w:rPr>
        <w:t>symptoms of another stroke, you</w:t>
      </w:r>
      <w:r w:rsidRPr="008A47DC">
        <w:rPr>
          <w:rFonts w:cs="Arial"/>
          <w:b/>
          <w:szCs w:val="24"/>
        </w:rPr>
        <w:t xml:space="preserve"> should </w:t>
      </w:r>
      <w:r>
        <w:rPr>
          <w:rFonts w:cs="Arial"/>
          <w:b/>
          <w:szCs w:val="24"/>
        </w:rPr>
        <w:t>call 999</w:t>
      </w:r>
      <w:r>
        <w:rPr>
          <w:rFonts w:cs="Arial"/>
          <w:szCs w:val="24"/>
        </w:rPr>
        <w:t>.</w:t>
      </w:r>
      <w:r w:rsidRPr="00C53A2D">
        <w:rPr>
          <w:rFonts w:cs="Arial"/>
          <w:szCs w:val="24"/>
        </w:rPr>
        <w:t xml:space="preserve"> </w:t>
      </w:r>
      <w:r>
        <w:rPr>
          <w:rFonts w:cs="Arial"/>
          <w:szCs w:val="24"/>
        </w:rPr>
        <w:t>Less common</w:t>
      </w:r>
      <w:r w:rsidRPr="00C53A2D">
        <w:rPr>
          <w:rFonts w:cs="Arial"/>
          <w:szCs w:val="24"/>
        </w:rPr>
        <w:t xml:space="preserve"> side effects of </w:t>
      </w:r>
      <w:r>
        <w:rPr>
          <w:rFonts w:cs="Arial"/>
          <w:szCs w:val="24"/>
        </w:rPr>
        <w:t>warfarin</w:t>
      </w:r>
      <w:r w:rsidRPr="00C53A2D">
        <w:rPr>
          <w:rFonts w:cs="Arial"/>
          <w:szCs w:val="24"/>
        </w:rPr>
        <w:t xml:space="preserve"> include rashes, vomiting and diarrhoea.</w:t>
      </w:r>
    </w:p>
    <w:p w:rsidR="00793AD4" w:rsidRDefault="00793AD4" w:rsidP="00793AD4">
      <w:pPr>
        <w:spacing w:after="0"/>
        <w:contextualSpacing/>
        <w:rPr>
          <w:rFonts w:cs="Arial"/>
        </w:rPr>
      </w:pPr>
    </w:p>
    <w:p w:rsidR="00793AD4" w:rsidRDefault="00793AD4" w:rsidP="00793AD4">
      <w:pPr>
        <w:pStyle w:val="ColorfulList-Accent11"/>
        <w:spacing w:line="360" w:lineRule="auto"/>
        <w:ind w:left="0"/>
        <w:rPr>
          <w:rFonts w:cs="Arial"/>
          <w:sz w:val="32"/>
          <w:szCs w:val="32"/>
        </w:rPr>
      </w:pPr>
      <w:r w:rsidRPr="00793AD4">
        <w:rPr>
          <w:rFonts w:cs="Arial"/>
          <w:sz w:val="32"/>
          <w:szCs w:val="32"/>
        </w:rPr>
        <w:t xml:space="preserve">Some </w:t>
      </w:r>
      <w:r w:rsidRPr="00793AD4">
        <w:rPr>
          <w:rFonts w:cs="Arial"/>
          <w:b/>
          <w:sz w:val="32"/>
          <w:szCs w:val="32"/>
        </w:rPr>
        <w:t>medicines and supplements such as St John’s wort can interact</w:t>
      </w:r>
      <w:r w:rsidRPr="00793AD4">
        <w:rPr>
          <w:rFonts w:cs="Arial"/>
          <w:sz w:val="32"/>
          <w:szCs w:val="32"/>
        </w:rPr>
        <w:t xml:space="preserve"> with warfarin and affect your INR. Always tell your doctor or pharmacist if you are on warfarin before taking any </w:t>
      </w:r>
      <w:r w:rsidRPr="00793AD4">
        <w:rPr>
          <w:rFonts w:cs="Arial"/>
          <w:sz w:val="32"/>
          <w:szCs w:val="32"/>
        </w:rPr>
        <w:lastRenderedPageBreak/>
        <w:t>new medication, particularly antibiotics, antidepressants, aspirin, statins, ulcer medicines, or herbal supplements.</w:t>
      </w:r>
    </w:p>
    <w:p w:rsidR="00793AD4" w:rsidRPr="00793AD4" w:rsidRDefault="00793AD4" w:rsidP="00793AD4">
      <w:pPr>
        <w:pStyle w:val="ColorfulList-Accent11"/>
        <w:spacing w:line="360" w:lineRule="auto"/>
        <w:ind w:left="0"/>
        <w:rPr>
          <w:rFonts w:cs="Arial"/>
          <w:sz w:val="32"/>
          <w:szCs w:val="32"/>
        </w:rPr>
      </w:pPr>
    </w:p>
    <w:p w:rsidR="00793AD4" w:rsidRDefault="00793AD4" w:rsidP="00793AD4">
      <w:pPr>
        <w:pStyle w:val="Heading4"/>
        <w:contextualSpacing/>
      </w:pPr>
      <w:r w:rsidRPr="00C61246">
        <w:t>Warfarin and food</w:t>
      </w:r>
    </w:p>
    <w:p w:rsidR="00793AD4" w:rsidRDefault="00793AD4" w:rsidP="00793AD4">
      <w:pPr>
        <w:spacing w:after="0"/>
        <w:contextualSpacing/>
        <w:rPr>
          <w:rFonts w:cs="Arial"/>
          <w:szCs w:val="24"/>
        </w:rPr>
      </w:pPr>
      <w:r>
        <w:rPr>
          <w:rFonts w:cs="Arial"/>
          <w:szCs w:val="24"/>
        </w:rPr>
        <w:t>If you are taking warfarin, you need to be mindful of the foods you are eating. Your w</w:t>
      </w:r>
      <w:r w:rsidRPr="006E1909">
        <w:rPr>
          <w:rFonts w:cs="Arial"/>
          <w:szCs w:val="24"/>
        </w:rPr>
        <w:t xml:space="preserve">arfarin </w:t>
      </w:r>
      <w:r>
        <w:rPr>
          <w:rFonts w:cs="Arial"/>
          <w:szCs w:val="24"/>
        </w:rPr>
        <w:t>dose</w:t>
      </w:r>
      <w:r w:rsidRPr="006E1909">
        <w:rPr>
          <w:rFonts w:cs="Arial"/>
          <w:szCs w:val="24"/>
        </w:rPr>
        <w:t xml:space="preserve"> </w:t>
      </w:r>
      <w:proofErr w:type="gramStart"/>
      <w:r>
        <w:rPr>
          <w:rFonts w:cs="Arial"/>
          <w:szCs w:val="24"/>
        </w:rPr>
        <w:t>is</w:t>
      </w:r>
      <w:r w:rsidRPr="006E1909">
        <w:rPr>
          <w:rFonts w:cs="Arial"/>
          <w:szCs w:val="24"/>
        </w:rPr>
        <w:t xml:space="preserve"> usually adjusted</w:t>
      </w:r>
      <w:proofErr w:type="gramEnd"/>
      <w:r w:rsidRPr="00795C8A">
        <w:rPr>
          <w:rFonts w:cs="Arial"/>
          <w:szCs w:val="24"/>
        </w:rPr>
        <w:t xml:space="preserve"> to the level of vitamin K</w:t>
      </w:r>
      <w:r>
        <w:rPr>
          <w:rFonts w:cs="Arial"/>
          <w:szCs w:val="24"/>
        </w:rPr>
        <w:t xml:space="preserve"> in your diet. </w:t>
      </w:r>
      <w:proofErr w:type="gramStart"/>
      <w:r>
        <w:rPr>
          <w:rFonts w:cs="Arial"/>
          <w:szCs w:val="24"/>
        </w:rPr>
        <w:t>So</w:t>
      </w:r>
      <w:proofErr w:type="gramEnd"/>
      <w:r>
        <w:rPr>
          <w:rFonts w:cs="Arial"/>
          <w:szCs w:val="24"/>
        </w:rPr>
        <w:t xml:space="preserve"> </w:t>
      </w:r>
      <w:r w:rsidRPr="008A47DC">
        <w:rPr>
          <w:rFonts w:cs="Arial"/>
          <w:b/>
          <w:szCs w:val="24"/>
        </w:rPr>
        <w:t>you shouldn</w:t>
      </w:r>
      <w:r>
        <w:rPr>
          <w:rFonts w:cs="Arial"/>
          <w:b/>
          <w:szCs w:val="24"/>
        </w:rPr>
        <w:t>’</w:t>
      </w:r>
      <w:r w:rsidRPr="008A47DC">
        <w:rPr>
          <w:rFonts w:cs="Arial"/>
          <w:b/>
          <w:szCs w:val="24"/>
        </w:rPr>
        <w:t xml:space="preserve">t make sudden changes to </w:t>
      </w:r>
      <w:r>
        <w:rPr>
          <w:rFonts w:cs="Arial"/>
          <w:b/>
          <w:szCs w:val="24"/>
        </w:rPr>
        <w:t>the amount of vitamin K that you eat</w:t>
      </w:r>
      <w:r w:rsidRPr="006E1909">
        <w:rPr>
          <w:rFonts w:cs="Arial"/>
          <w:szCs w:val="24"/>
        </w:rPr>
        <w:t>, as this could affect your INR.</w:t>
      </w:r>
    </w:p>
    <w:p w:rsidR="00793AD4" w:rsidRPr="002055FE" w:rsidRDefault="00793AD4" w:rsidP="00793AD4">
      <w:pPr>
        <w:spacing w:after="0"/>
        <w:contextualSpacing/>
      </w:pPr>
    </w:p>
    <w:p w:rsidR="00793AD4" w:rsidRDefault="00793AD4" w:rsidP="00793AD4">
      <w:pPr>
        <w:spacing w:after="0"/>
        <w:contextualSpacing/>
        <w:rPr>
          <w:rFonts w:cs="Arial"/>
          <w:szCs w:val="24"/>
        </w:rPr>
      </w:pPr>
      <w:r>
        <w:rPr>
          <w:rFonts w:cs="Arial"/>
          <w:szCs w:val="24"/>
        </w:rPr>
        <w:t xml:space="preserve">This </w:t>
      </w:r>
      <w:proofErr w:type="gramStart"/>
      <w:r>
        <w:rPr>
          <w:rFonts w:cs="Arial"/>
          <w:szCs w:val="24"/>
        </w:rPr>
        <w:t>doesn’t</w:t>
      </w:r>
      <w:proofErr w:type="gramEnd"/>
      <w:r>
        <w:rPr>
          <w:rFonts w:cs="Arial"/>
          <w:szCs w:val="24"/>
        </w:rPr>
        <w:t xml:space="preserve"> mean that you should avoid foods that are high in vitamin K, as these are an important part of a healthy diet. Equally, you </w:t>
      </w:r>
      <w:proofErr w:type="gramStart"/>
      <w:r>
        <w:rPr>
          <w:rFonts w:cs="Arial"/>
          <w:szCs w:val="24"/>
        </w:rPr>
        <w:t>shouldn’t</w:t>
      </w:r>
      <w:proofErr w:type="gramEnd"/>
      <w:r>
        <w:rPr>
          <w:rFonts w:cs="Arial"/>
          <w:szCs w:val="24"/>
        </w:rPr>
        <w:t xml:space="preserve"> change the amount you eat without talking to your anticoagulant specialist first. </w:t>
      </w:r>
    </w:p>
    <w:p w:rsidR="00793AD4" w:rsidRDefault="00793AD4" w:rsidP="00793AD4">
      <w:pPr>
        <w:spacing w:after="0"/>
        <w:contextualSpacing/>
        <w:rPr>
          <w:rFonts w:cs="Arial"/>
          <w:szCs w:val="24"/>
        </w:rPr>
      </w:pPr>
    </w:p>
    <w:p w:rsidR="00793AD4" w:rsidRPr="00793AD4" w:rsidRDefault="00793AD4" w:rsidP="00793AD4">
      <w:pPr>
        <w:spacing w:after="0"/>
        <w:contextualSpacing/>
        <w:rPr>
          <w:rFonts w:cs="Arial"/>
          <w:szCs w:val="24"/>
        </w:rPr>
      </w:pPr>
      <w:r w:rsidRPr="00793AD4">
        <w:rPr>
          <w:rFonts w:cs="Arial"/>
          <w:szCs w:val="24"/>
        </w:rPr>
        <w:t xml:space="preserve">Foods that are very high in vitamin K and are most likely to affect your INR are green, leafy vegetables such as spring greens, broccoli, spinach and kale. Olive oil, rapeseed oil, soya oil and soya flour are also high in vitamin K. These </w:t>
      </w:r>
      <w:proofErr w:type="gramStart"/>
      <w:r w:rsidRPr="00793AD4">
        <w:rPr>
          <w:rFonts w:cs="Arial"/>
          <w:szCs w:val="24"/>
        </w:rPr>
        <w:t>can be found</w:t>
      </w:r>
      <w:proofErr w:type="gramEnd"/>
      <w:r w:rsidRPr="00793AD4">
        <w:rPr>
          <w:rFonts w:cs="Arial"/>
          <w:szCs w:val="24"/>
        </w:rPr>
        <w:t xml:space="preserve"> in salad dressings, mayonnaise and pre-cooked foods. Keep your intake of vitamin K from these products stable.</w:t>
      </w:r>
    </w:p>
    <w:p w:rsidR="00793AD4" w:rsidRDefault="00793AD4" w:rsidP="00793AD4">
      <w:pPr>
        <w:spacing w:after="0"/>
        <w:contextualSpacing/>
        <w:rPr>
          <w:rFonts w:cs="Arial"/>
          <w:szCs w:val="24"/>
        </w:rPr>
      </w:pPr>
    </w:p>
    <w:p w:rsidR="00793AD4" w:rsidRPr="00793AD4" w:rsidRDefault="00793AD4" w:rsidP="00793AD4">
      <w:pPr>
        <w:spacing w:after="0"/>
        <w:contextualSpacing/>
        <w:rPr>
          <w:rFonts w:cs="Arial"/>
          <w:szCs w:val="24"/>
        </w:rPr>
      </w:pPr>
      <w:proofErr w:type="gramStart"/>
      <w:r w:rsidRPr="00793AD4">
        <w:rPr>
          <w:rFonts w:cs="Arial"/>
          <w:szCs w:val="24"/>
        </w:rPr>
        <w:lastRenderedPageBreak/>
        <w:t>It’s</w:t>
      </w:r>
      <w:proofErr w:type="gramEnd"/>
      <w:r w:rsidRPr="00793AD4">
        <w:rPr>
          <w:rFonts w:cs="Arial"/>
          <w:szCs w:val="24"/>
        </w:rPr>
        <w:t xml:space="preserve"> best to avoid cranberries and cranberry juice because they can affect the way that warfarin works. Some natural health food products and herbal remedies can also affect warfarin, so check with your pharmacist or doctor before taking anything like this. </w:t>
      </w:r>
    </w:p>
    <w:p w:rsidR="00793AD4" w:rsidRDefault="00793AD4" w:rsidP="00793AD4">
      <w:pPr>
        <w:spacing w:after="0"/>
        <w:contextualSpacing/>
        <w:rPr>
          <w:rFonts w:cs="Arial"/>
          <w:szCs w:val="24"/>
        </w:rPr>
      </w:pPr>
    </w:p>
    <w:p w:rsidR="00793AD4" w:rsidRDefault="00793AD4" w:rsidP="00793AD4">
      <w:pPr>
        <w:spacing w:after="0"/>
        <w:contextualSpacing/>
        <w:rPr>
          <w:rFonts w:cs="Arial"/>
          <w:szCs w:val="24"/>
        </w:rPr>
      </w:pPr>
      <w:r w:rsidRPr="00793AD4">
        <w:rPr>
          <w:rFonts w:cs="Arial"/>
          <w:szCs w:val="24"/>
        </w:rPr>
        <w:t>Alcohol can increase your INR, so you need to keep within the recommended limits. See our guide F11,</w:t>
      </w:r>
      <w:r w:rsidRPr="00793AD4">
        <w:rPr>
          <w:rFonts w:cs="Arial"/>
          <w:i/>
          <w:szCs w:val="24"/>
        </w:rPr>
        <w:t xml:space="preserve"> Alcohol and stroke</w:t>
      </w:r>
      <w:r w:rsidRPr="00793AD4">
        <w:rPr>
          <w:rFonts w:cs="Arial"/>
          <w:szCs w:val="24"/>
        </w:rPr>
        <w:t xml:space="preserve"> for more information.</w:t>
      </w:r>
    </w:p>
    <w:p w:rsidR="00793AD4" w:rsidRPr="00793AD4" w:rsidRDefault="00793AD4" w:rsidP="00793AD4">
      <w:pPr>
        <w:spacing w:after="0"/>
        <w:contextualSpacing/>
        <w:rPr>
          <w:rFonts w:cs="Arial"/>
          <w:szCs w:val="24"/>
        </w:rPr>
      </w:pPr>
    </w:p>
    <w:p w:rsidR="00793AD4" w:rsidRPr="006904F1" w:rsidRDefault="00793AD4" w:rsidP="00793AD4">
      <w:pPr>
        <w:spacing w:after="0"/>
        <w:contextualSpacing/>
        <w:rPr>
          <w:rFonts w:cs="Arial"/>
          <w:szCs w:val="24"/>
        </w:rPr>
      </w:pPr>
      <w:r w:rsidRPr="006904F1">
        <w:rPr>
          <w:rFonts w:cs="Arial"/>
          <w:szCs w:val="24"/>
        </w:rPr>
        <w:t xml:space="preserve">When </w:t>
      </w:r>
      <w:proofErr w:type="gramStart"/>
      <w:r w:rsidRPr="006904F1">
        <w:rPr>
          <w:rFonts w:cs="Arial"/>
          <w:szCs w:val="24"/>
        </w:rPr>
        <w:t>you’re</w:t>
      </w:r>
      <w:proofErr w:type="gramEnd"/>
      <w:r w:rsidRPr="006904F1">
        <w:rPr>
          <w:rFonts w:cs="Arial"/>
          <w:szCs w:val="24"/>
        </w:rPr>
        <w:t xml:space="preserve"> taking warfarin, the main things to remember are:</w:t>
      </w:r>
    </w:p>
    <w:p w:rsidR="00793AD4" w:rsidRDefault="00793AD4" w:rsidP="00793AD4">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rPr>
          <w:rFonts w:cs="Arial"/>
          <w:szCs w:val="24"/>
        </w:rPr>
      </w:pPr>
    </w:p>
    <w:p w:rsidR="00793AD4" w:rsidRPr="006904F1" w:rsidRDefault="00793AD4" w:rsidP="00793AD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rPr>
      </w:pPr>
      <w:r w:rsidRPr="006904F1">
        <w:rPr>
          <w:rFonts w:cs="Arial"/>
          <w:szCs w:val="24"/>
        </w:rPr>
        <w:t>eat a healthy diet</w:t>
      </w:r>
    </w:p>
    <w:p w:rsidR="00793AD4" w:rsidRDefault="00793AD4" w:rsidP="00793AD4">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rPr>
          <w:rFonts w:cs="Arial"/>
          <w:szCs w:val="24"/>
        </w:rPr>
      </w:pPr>
    </w:p>
    <w:p w:rsidR="00793AD4" w:rsidRPr="006904F1" w:rsidRDefault="00793AD4" w:rsidP="00793AD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rPr>
      </w:pPr>
      <w:r w:rsidRPr="006904F1">
        <w:rPr>
          <w:rFonts w:cs="Arial"/>
          <w:szCs w:val="24"/>
        </w:rPr>
        <w:t>keep the amount of vitamin K in your diet the same from week to week</w:t>
      </w:r>
    </w:p>
    <w:p w:rsidR="00793AD4" w:rsidRDefault="00793AD4" w:rsidP="00793AD4">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contextualSpacing/>
        <w:rPr>
          <w:rFonts w:cs="Arial"/>
          <w:szCs w:val="24"/>
        </w:rPr>
      </w:pPr>
    </w:p>
    <w:p w:rsidR="00793AD4" w:rsidRPr="006904F1" w:rsidRDefault="00793AD4" w:rsidP="00793AD4">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cs="Arial"/>
          <w:szCs w:val="24"/>
        </w:rPr>
      </w:pPr>
      <w:proofErr w:type="gramStart"/>
      <w:r w:rsidRPr="006904F1">
        <w:rPr>
          <w:rFonts w:cs="Arial"/>
          <w:szCs w:val="24"/>
        </w:rPr>
        <w:t>talk</w:t>
      </w:r>
      <w:proofErr w:type="gramEnd"/>
      <w:r w:rsidRPr="006904F1">
        <w:rPr>
          <w:rFonts w:cs="Arial"/>
          <w:szCs w:val="24"/>
        </w:rPr>
        <w:t xml:space="preserve"> to your anticoagulant specialist about any changes you want to make to your diet or weight.</w:t>
      </w:r>
    </w:p>
    <w:p w:rsidR="00793AD4" w:rsidRDefault="00793AD4" w:rsidP="00793AD4">
      <w:pPr>
        <w:spacing w:after="0"/>
        <w:contextualSpacing/>
        <w:rPr>
          <w:rFonts w:cs="Arial"/>
          <w:szCs w:val="24"/>
        </w:rPr>
      </w:pPr>
    </w:p>
    <w:p w:rsidR="00793AD4" w:rsidRDefault="00793AD4" w:rsidP="00793AD4">
      <w:pPr>
        <w:pStyle w:val="Heading3"/>
        <w:contextualSpacing/>
      </w:pPr>
      <w:r>
        <w:t>Other types of anticoagulant</w:t>
      </w:r>
    </w:p>
    <w:p w:rsidR="00793AD4" w:rsidRDefault="00793AD4" w:rsidP="00793AD4">
      <w:pPr>
        <w:spacing w:after="0"/>
        <w:contextualSpacing/>
      </w:pPr>
    </w:p>
    <w:p w:rsidR="00793AD4" w:rsidRPr="00CE7B83" w:rsidRDefault="00793AD4" w:rsidP="00793AD4">
      <w:pPr>
        <w:spacing w:after="0"/>
        <w:contextualSpacing/>
      </w:pPr>
      <w:r>
        <w:lastRenderedPageBreak/>
        <w:t xml:space="preserve">Like warfarin, the anticoagulants listed here carry a small risk of bleeding. This means you have a slightly higher risk of having a haemorrhagic stroke (bleeding in or around the brain). So if you have any stroke symptoms, always call </w:t>
      </w:r>
      <w:r w:rsidRPr="001876FD">
        <w:rPr>
          <w:b/>
        </w:rPr>
        <w:t>999</w:t>
      </w:r>
      <w:r>
        <w:t>.</w:t>
      </w:r>
    </w:p>
    <w:p w:rsidR="00793AD4" w:rsidRDefault="00793AD4" w:rsidP="00793AD4">
      <w:pPr>
        <w:pStyle w:val="Heading4"/>
        <w:contextualSpacing/>
      </w:pPr>
    </w:p>
    <w:p w:rsidR="00793AD4" w:rsidRPr="002C1F96" w:rsidRDefault="00793AD4" w:rsidP="00793AD4">
      <w:pPr>
        <w:pStyle w:val="Heading4"/>
        <w:contextualSpacing/>
      </w:pPr>
      <w:r w:rsidRPr="002C1F96">
        <w:t>Dabigatran etexilate (Pradaxa)</w:t>
      </w:r>
    </w:p>
    <w:p w:rsidR="00793AD4" w:rsidRDefault="00793AD4" w:rsidP="00793AD4">
      <w:pPr>
        <w:spacing w:after="0"/>
        <w:contextualSpacing/>
        <w:rPr>
          <w:szCs w:val="24"/>
          <w:lang w:val="en"/>
        </w:rPr>
      </w:pPr>
    </w:p>
    <w:p w:rsidR="00793AD4" w:rsidRDefault="00793AD4" w:rsidP="00793AD4">
      <w:pPr>
        <w:spacing w:after="0"/>
        <w:contextualSpacing/>
        <w:rPr>
          <w:szCs w:val="24"/>
        </w:rPr>
      </w:pPr>
      <w:r w:rsidRPr="003079DE">
        <w:rPr>
          <w:szCs w:val="24"/>
          <w:lang w:val="en"/>
        </w:rPr>
        <w:t>Dabigatran etexilate attach</w:t>
      </w:r>
      <w:r>
        <w:rPr>
          <w:szCs w:val="24"/>
          <w:lang w:val="en"/>
        </w:rPr>
        <w:t>es</w:t>
      </w:r>
      <w:r w:rsidRPr="003079DE">
        <w:rPr>
          <w:szCs w:val="24"/>
          <w:lang w:val="en"/>
        </w:rPr>
        <w:t xml:space="preserve"> itself to </w:t>
      </w:r>
      <w:r>
        <w:rPr>
          <w:szCs w:val="24"/>
          <w:lang w:val="en"/>
        </w:rPr>
        <w:t>a protein (called</w:t>
      </w:r>
      <w:r w:rsidRPr="003079DE">
        <w:rPr>
          <w:szCs w:val="24"/>
          <w:lang w:val="en"/>
        </w:rPr>
        <w:t xml:space="preserve"> thrombin</w:t>
      </w:r>
      <w:r>
        <w:rPr>
          <w:szCs w:val="24"/>
          <w:lang w:val="en"/>
        </w:rPr>
        <w:t>) in your blood, making your blood</w:t>
      </w:r>
      <w:r w:rsidRPr="003079DE">
        <w:rPr>
          <w:szCs w:val="24"/>
          <w:lang w:val="en"/>
        </w:rPr>
        <w:t xml:space="preserve"> less likely</w:t>
      </w:r>
      <w:r w:rsidRPr="00C76CA8">
        <w:rPr>
          <w:szCs w:val="24"/>
          <w:lang w:val="en"/>
        </w:rPr>
        <w:t xml:space="preserve"> to form a clot. </w:t>
      </w:r>
      <w:r>
        <w:rPr>
          <w:szCs w:val="24"/>
        </w:rPr>
        <w:t>You should t</w:t>
      </w:r>
      <w:r>
        <w:rPr>
          <w:szCs w:val="24"/>
          <w:lang w:val="en"/>
        </w:rPr>
        <w:t>ake dabigatran exactly as your doctor prescribes.</w:t>
      </w:r>
    </w:p>
    <w:p w:rsidR="00793AD4" w:rsidRDefault="00793AD4" w:rsidP="00793AD4">
      <w:pPr>
        <w:spacing w:after="0"/>
        <w:contextualSpacing/>
        <w:rPr>
          <w:szCs w:val="24"/>
        </w:rPr>
      </w:pPr>
    </w:p>
    <w:p w:rsidR="00793AD4" w:rsidRPr="003079DE" w:rsidRDefault="00793AD4" w:rsidP="00793AD4">
      <w:pPr>
        <w:spacing w:after="0"/>
        <w:contextualSpacing/>
        <w:rPr>
          <w:szCs w:val="24"/>
        </w:rPr>
      </w:pPr>
      <w:r>
        <w:rPr>
          <w:szCs w:val="24"/>
        </w:rPr>
        <w:t>If you take dabigatran etexilate, you do not need to have regular blood tests, as it works in a different way to warfarin</w:t>
      </w:r>
      <w:r w:rsidRPr="003079DE">
        <w:rPr>
          <w:szCs w:val="24"/>
        </w:rPr>
        <w:t>.</w:t>
      </w:r>
      <w:r>
        <w:rPr>
          <w:szCs w:val="24"/>
        </w:rPr>
        <w:t xml:space="preserve"> However, you may need to have occasional blood tests. Your doctor will tell you when these tests should take place. Dabigatran</w:t>
      </w:r>
      <w:r w:rsidRPr="00C76CA8">
        <w:rPr>
          <w:szCs w:val="24"/>
          <w:lang w:val="en"/>
        </w:rPr>
        <w:t xml:space="preserve"> etexilate is not usually prescribed if you are pregnant or breastfeeding.</w:t>
      </w:r>
      <w:r w:rsidRPr="00C76CA8" w:rsidDel="00831119">
        <w:rPr>
          <w:rStyle w:val="EndnoteReference"/>
          <w:lang w:val="en"/>
        </w:rPr>
        <w:t xml:space="preserve"> </w:t>
      </w:r>
    </w:p>
    <w:p w:rsidR="00793AD4" w:rsidRDefault="00793AD4" w:rsidP="00793AD4">
      <w:pPr>
        <w:spacing w:after="0"/>
        <w:contextualSpacing/>
      </w:pPr>
    </w:p>
    <w:p w:rsidR="00793AD4" w:rsidRDefault="00793AD4" w:rsidP="00793AD4">
      <w:pPr>
        <w:spacing w:after="0"/>
        <w:contextualSpacing/>
        <w:rPr>
          <w:rFonts w:cs="Arial"/>
          <w:szCs w:val="24"/>
          <w:lang w:val="en"/>
        </w:rPr>
      </w:pPr>
      <w:r w:rsidRPr="008A47DC">
        <w:rPr>
          <w:rFonts w:cs="Arial"/>
          <w:b/>
          <w:szCs w:val="24"/>
          <w:lang w:val="en"/>
        </w:rPr>
        <w:t>Some types of medication can interact with dabigatran etexile</w:t>
      </w:r>
      <w:r>
        <w:rPr>
          <w:rFonts w:cs="Arial"/>
          <w:szCs w:val="24"/>
          <w:lang w:val="en"/>
        </w:rPr>
        <w:t xml:space="preserve">. Check with your doctor if it is safe to take any other prescribed or herbal remedies, such as anti-inflammatory medication or </w:t>
      </w:r>
      <w:r w:rsidRPr="00C76CA8">
        <w:rPr>
          <w:rFonts w:cs="Arial"/>
          <w:szCs w:val="24"/>
          <w:lang w:val="en"/>
        </w:rPr>
        <w:t xml:space="preserve">St John’s </w:t>
      </w:r>
      <w:r>
        <w:rPr>
          <w:rFonts w:cs="Arial"/>
          <w:szCs w:val="24"/>
          <w:lang w:val="en"/>
        </w:rPr>
        <w:t>w</w:t>
      </w:r>
      <w:r w:rsidRPr="00C76CA8">
        <w:rPr>
          <w:rFonts w:cs="Arial"/>
          <w:szCs w:val="24"/>
          <w:lang w:val="en"/>
        </w:rPr>
        <w:t>or</w:t>
      </w:r>
      <w:r>
        <w:rPr>
          <w:rFonts w:cs="Arial"/>
          <w:szCs w:val="24"/>
          <w:lang w:val="en"/>
        </w:rPr>
        <w:t xml:space="preserve">t. </w:t>
      </w:r>
      <w:r w:rsidRPr="00A97CF1">
        <w:rPr>
          <w:rFonts w:cs="Arial"/>
          <w:b/>
          <w:szCs w:val="24"/>
          <w:lang w:val="en"/>
        </w:rPr>
        <w:t xml:space="preserve">Aspirin and ibuprofen </w:t>
      </w:r>
      <w:proofErr w:type="gramStart"/>
      <w:r w:rsidRPr="00A97CF1">
        <w:rPr>
          <w:rFonts w:cs="Arial"/>
          <w:b/>
          <w:szCs w:val="24"/>
          <w:lang w:val="en"/>
        </w:rPr>
        <w:t>should not be taken</w:t>
      </w:r>
      <w:proofErr w:type="gramEnd"/>
      <w:r>
        <w:rPr>
          <w:rFonts w:cs="Arial"/>
          <w:szCs w:val="24"/>
          <w:lang w:val="en"/>
        </w:rPr>
        <w:t xml:space="preserve"> with dabigatran etexilate.</w:t>
      </w:r>
    </w:p>
    <w:p w:rsidR="00793AD4" w:rsidRDefault="00793AD4" w:rsidP="00793AD4">
      <w:pPr>
        <w:spacing w:after="0"/>
        <w:contextualSpacing/>
        <w:rPr>
          <w:rFonts w:cs="Arial"/>
          <w:szCs w:val="24"/>
          <w:lang w:val="en"/>
        </w:rPr>
      </w:pPr>
      <w:r>
        <w:rPr>
          <w:rFonts w:cs="Arial"/>
          <w:szCs w:val="24"/>
          <w:lang w:val="en"/>
        </w:rPr>
        <w:lastRenderedPageBreak/>
        <w:t>S</w:t>
      </w:r>
      <w:r w:rsidRPr="004303A7">
        <w:rPr>
          <w:rFonts w:cs="Arial"/>
          <w:szCs w:val="24"/>
          <w:lang w:val="en"/>
        </w:rPr>
        <w:t>ide effect</w:t>
      </w:r>
      <w:r>
        <w:rPr>
          <w:rFonts w:cs="Arial"/>
          <w:szCs w:val="24"/>
          <w:lang w:val="en"/>
        </w:rPr>
        <w:t>s</w:t>
      </w:r>
      <w:r w:rsidRPr="00C76CA8">
        <w:rPr>
          <w:rFonts w:cs="Arial"/>
          <w:szCs w:val="24"/>
          <w:lang w:val="en"/>
        </w:rPr>
        <w:t xml:space="preserve"> of dabigatran etexilate </w:t>
      </w:r>
      <w:r>
        <w:rPr>
          <w:rFonts w:cs="Arial"/>
          <w:szCs w:val="24"/>
          <w:lang w:val="en"/>
        </w:rPr>
        <w:t>include</w:t>
      </w:r>
      <w:r w:rsidRPr="00C76CA8">
        <w:rPr>
          <w:rFonts w:cs="Arial"/>
          <w:szCs w:val="24"/>
          <w:lang w:val="en"/>
        </w:rPr>
        <w:t xml:space="preserve"> bleeding</w:t>
      </w:r>
      <w:r>
        <w:rPr>
          <w:rFonts w:cs="Arial"/>
          <w:szCs w:val="24"/>
          <w:lang w:val="en"/>
        </w:rPr>
        <w:t>,</w:t>
      </w:r>
      <w:r w:rsidRPr="00C76CA8">
        <w:rPr>
          <w:rFonts w:cs="Arial"/>
          <w:szCs w:val="24"/>
          <w:lang w:val="en"/>
        </w:rPr>
        <w:t xml:space="preserve"> diarrhoea, indigesti</w:t>
      </w:r>
      <w:r>
        <w:rPr>
          <w:rFonts w:cs="Arial"/>
          <w:szCs w:val="24"/>
          <w:lang w:val="en"/>
        </w:rPr>
        <w:t xml:space="preserve">on, </w:t>
      </w:r>
      <w:proofErr w:type="gramStart"/>
      <w:r>
        <w:rPr>
          <w:rFonts w:cs="Arial"/>
          <w:szCs w:val="24"/>
          <w:lang w:val="en"/>
        </w:rPr>
        <w:t>nausea</w:t>
      </w:r>
      <w:proofErr w:type="gramEnd"/>
      <w:r>
        <w:rPr>
          <w:rFonts w:cs="Arial"/>
          <w:szCs w:val="24"/>
          <w:lang w:val="en"/>
        </w:rPr>
        <w:t xml:space="preserve"> and stomach pain. </w:t>
      </w:r>
      <w:r w:rsidRPr="00C76CA8">
        <w:rPr>
          <w:rFonts w:cs="Arial"/>
          <w:szCs w:val="24"/>
          <w:lang w:val="en"/>
        </w:rPr>
        <w:t xml:space="preserve">You should </w:t>
      </w:r>
      <w:r w:rsidRPr="008A47DC">
        <w:rPr>
          <w:rFonts w:cs="Arial"/>
          <w:b/>
          <w:szCs w:val="24"/>
          <w:lang w:val="en"/>
        </w:rPr>
        <w:t>seek urgent medical attention</w:t>
      </w:r>
      <w:r w:rsidRPr="004303A7">
        <w:rPr>
          <w:rFonts w:cs="Arial"/>
          <w:szCs w:val="24"/>
          <w:lang w:val="en"/>
        </w:rPr>
        <w:t xml:space="preserve"> </w:t>
      </w:r>
      <w:r>
        <w:rPr>
          <w:rFonts w:cs="Arial"/>
          <w:szCs w:val="24"/>
          <w:lang w:val="en"/>
        </w:rPr>
        <w:t>if you experience any unusual bleeding. If you are having an operation or dental treatment, ensure the medical professionals are aware that you are taking dabigatran etexilate.</w:t>
      </w:r>
      <w:r>
        <w:rPr>
          <w:rFonts w:cs="Arial"/>
          <w:noProof/>
          <w:szCs w:val="24"/>
        </w:rPr>
        <w:t xml:space="preserve"> </w:t>
      </w:r>
    </w:p>
    <w:p w:rsidR="00793AD4" w:rsidRDefault="00793AD4" w:rsidP="00793AD4">
      <w:pPr>
        <w:spacing w:after="0"/>
        <w:contextualSpacing/>
        <w:rPr>
          <w:rFonts w:cs="Arial"/>
          <w:szCs w:val="24"/>
          <w:lang w:val="en"/>
        </w:rPr>
      </w:pPr>
    </w:p>
    <w:p w:rsidR="00793AD4" w:rsidRPr="00C76CA8" w:rsidRDefault="00793AD4" w:rsidP="00793AD4">
      <w:pPr>
        <w:pStyle w:val="Heading4"/>
        <w:contextualSpacing/>
        <w:rPr>
          <w:lang w:val="en"/>
        </w:rPr>
      </w:pPr>
      <w:r w:rsidRPr="00C76CA8">
        <w:rPr>
          <w:lang w:val="en"/>
        </w:rPr>
        <w:t>Rivaroxaban</w:t>
      </w:r>
      <w:r>
        <w:rPr>
          <w:lang w:val="en"/>
        </w:rPr>
        <w:t xml:space="preserve"> (Xarelto)</w:t>
      </w:r>
    </w:p>
    <w:p w:rsidR="00793AD4" w:rsidRDefault="00793AD4" w:rsidP="00793AD4">
      <w:pPr>
        <w:spacing w:after="0"/>
        <w:contextualSpacing/>
        <w:rPr>
          <w:rFonts w:cs="Arial"/>
          <w:szCs w:val="24"/>
          <w:lang w:val="en"/>
        </w:rPr>
      </w:pPr>
      <w:r w:rsidRPr="00C76CA8">
        <w:rPr>
          <w:rFonts w:cs="Arial"/>
          <w:szCs w:val="24"/>
          <w:lang w:val="en"/>
        </w:rPr>
        <w:t xml:space="preserve">Rivaroxaban </w:t>
      </w:r>
      <w:r>
        <w:rPr>
          <w:rFonts w:cs="Arial"/>
          <w:szCs w:val="24"/>
          <w:lang w:val="en"/>
        </w:rPr>
        <w:t>makes the blood less likely to clot</w:t>
      </w:r>
      <w:r w:rsidRPr="00C76CA8">
        <w:rPr>
          <w:rFonts w:cs="Arial"/>
          <w:szCs w:val="24"/>
          <w:lang w:val="en"/>
        </w:rPr>
        <w:t xml:space="preserve"> by blocking a protein</w:t>
      </w:r>
      <w:r>
        <w:rPr>
          <w:rFonts w:cs="Arial"/>
          <w:szCs w:val="24"/>
          <w:lang w:val="en"/>
        </w:rPr>
        <w:t xml:space="preserve"> (Factor Xa)</w:t>
      </w:r>
      <w:r w:rsidRPr="00C76CA8">
        <w:rPr>
          <w:rFonts w:cs="Arial"/>
          <w:szCs w:val="24"/>
          <w:lang w:val="en"/>
        </w:rPr>
        <w:t xml:space="preserve"> in the blood</w:t>
      </w:r>
      <w:r>
        <w:rPr>
          <w:rFonts w:cs="Arial"/>
          <w:szCs w:val="24"/>
          <w:lang w:val="en"/>
        </w:rPr>
        <w:t xml:space="preserve">. This protein </w:t>
      </w:r>
      <w:r w:rsidRPr="00C76CA8">
        <w:rPr>
          <w:rFonts w:cs="Arial"/>
          <w:szCs w:val="24"/>
          <w:lang w:val="en"/>
        </w:rPr>
        <w:t>plays a key role in the blood</w:t>
      </w:r>
      <w:r>
        <w:rPr>
          <w:rFonts w:cs="Arial"/>
          <w:szCs w:val="24"/>
          <w:lang w:val="en"/>
        </w:rPr>
        <w:t xml:space="preserve"> </w:t>
      </w:r>
      <w:r w:rsidRPr="00C76CA8">
        <w:rPr>
          <w:rFonts w:cs="Arial"/>
          <w:szCs w:val="24"/>
          <w:lang w:val="en"/>
        </w:rPr>
        <w:t>clotting process.</w:t>
      </w:r>
      <w:r>
        <w:rPr>
          <w:rFonts w:cs="Arial"/>
          <w:szCs w:val="24"/>
          <w:lang w:val="en"/>
        </w:rPr>
        <w:t xml:space="preserve"> </w:t>
      </w:r>
      <w:r>
        <w:rPr>
          <w:szCs w:val="24"/>
        </w:rPr>
        <w:t xml:space="preserve">It works in a different way to warfarin so you will not need to have regular blood tests. </w:t>
      </w:r>
      <w:r>
        <w:rPr>
          <w:rFonts w:cs="Arial"/>
          <w:szCs w:val="24"/>
          <w:lang w:val="en"/>
        </w:rPr>
        <w:t>R</w:t>
      </w:r>
      <w:r w:rsidRPr="00490651">
        <w:rPr>
          <w:rFonts w:cs="Arial"/>
          <w:szCs w:val="24"/>
          <w:lang w:val="en"/>
        </w:rPr>
        <w:t xml:space="preserve">ivaroxaban </w:t>
      </w:r>
      <w:proofErr w:type="gramStart"/>
      <w:r>
        <w:rPr>
          <w:rFonts w:cs="Arial"/>
          <w:szCs w:val="24"/>
          <w:lang w:val="en"/>
        </w:rPr>
        <w:t>should</w:t>
      </w:r>
      <w:r w:rsidRPr="00490651">
        <w:rPr>
          <w:rFonts w:cs="Arial"/>
          <w:szCs w:val="24"/>
          <w:lang w:val="en"/>
        </w:rPr>
        <w:t xml:space="preserve"> be taken</w:t>
      </w:r>
      <w:proofErr w:type="gramEnd"/>
      <w:r w:rsidRPr="00490651">
        <w:rPr>
          <w:rFonts w:cs="Arial"/>
          <w:szCs w:val="24"/>
          <w:lang w:val="en"/>
        </w:rPr>
        <w:t xml:space="preserve"> </w:t>
      </w:r>
      <w:r>
        <w:rPr>
          <w:rFonts w:cs="Arial"/>
          <w:szCs w:val="24"/>
          <w:lang w:val="en"/>
        </w:rPr>
        <w:t>exactly as prescribed by your doctor</w:t>
      </w:r>
      <w:r w:rsidRPr="00490651">
        <w:rPr>
          <w:rFonts w:cs="Arial"/>
          <w:szCs w:val="24"/>
          <w:lang w:val="en"/>
        </w:rPr>
        <w:t xml:space="preserve">. If you have kidney problems, you </w:t>
      </w:r>
      <w:proofErr w:type="gramStart"/>
      <w:r w:rsidRPr="00490651">
        <w:rPr>
          <w:rFonts w:cs="Arial"/>
          <w:szCs w:val="24"/>
          <w:lang w:val="en"/>
        </w:rPr>
        <w:t>will usually be given</w:t>
      </w:r>
      <w:proofErr w:type="gramEnd"/>
      <w:r w:rsidRPr="00490651">
        <w:rPr>
          <w:rFonts w:cs="Arial"/>
          <w:szCs w:val="24"/>
          <w:lang w:val="en"/>
        </w:rPr>
        <w:t xml:space="preserve"> a reduced dose.</w:t>
      </w:r>
      <w:r w:rsidRPr="00490651" w:rsidDel="00187FE0">
        <w:rPr>
          <w:rStyle w:val="EndnoteReference"/>
          <w:rFonts w:cs="Arial"/>
          <w:lang w:val="en"/>
        </w:rPr>
        <w:t xml:space="preserve"> </w:t>
      </w:r>
    </w:p>
    <w:p w:rsidR="00793AD4" w:rsidRPr="00C76CA8" w:rsidRDefault="00793AD4" w:rsidP="00793AD4">
      <w:pPr>
        <w:spacing w:after="0"/>
        <w:contextualSpacing/>
        <w:rPr>
          <w:rFonts w:cs="Arial"/>
          <w:szCs w:val="24"/>
          <w:lang w:val="en"/>
        </w:rPr>
      </w:pPr>
    </w:p>
    <w:p w:rsidR="00793AD4" w:rsidRDefault="00793AD4" w:rsidP="00793AD4">
      <w:pPr>
        <w:spacing w:after="0"/>
        <w:contextualSpacing/>
        <w:rPr>
          <w:rFonts w:cs="Arial"/>
          <w:szCs w:val="24"/>
          <w:lang w:val="en"/>
        </w:rPr>
      </w:pPr>
      <w:r w:rsidRPr="00C76CA8">
        <w:rPr>
          <w:rFonts w:cs="Arial"/>
          <w:szCs w:val="24"/>
          <w:lang w:val="en"/>
        </w:rPr>
        <w:t xml:space="preserve">Rivaroxaban is not usually recommended to be used </w:t>
      </w:r>
      <w:r>
        <w:rPr>
          <w:rFonts w:cs="Arial"/>
          <w:szCs w:val="24"/>
          <w:lang w:val="en"/>
        </w:rPr>
        <w:t>if you are pregnant or</w:t>
      </w:r>
      <w:r w:rsidRPr="00C76CA8">
        <w:rPr>
          <w:rFonts w:cs="Arial"/>
          <w:szCs w:val="24"/>
          <w:lang w:val="en"/>
        </w:rPr>
        <w:t xml:space="preserve"> breastfeeding. </w:t>
      </w:r>
      <w:r>
        <w:rPr>
          <w:rFonts w:cs="Arial"/>
          <w:szCs w:val="24"/>
          <w:lang w:val="en"/>
        </w:rPr>
        <w:t xml:space="preserve">Ask your doctor whether it is safe to take Rivaroxaban with any other prescribed medicines or herbal </w:t>
      </w:r>
      <w:proofErr w:type="gramStart"/>
      <w:r>
        <w:rPr>
          <w:rFonts w:cs="Arial"/>
          <w:szCs w:val="24"/>
          <w:lang w:val="en"/>
        </w:rPr>
        <w:t>remedies</w:t>
      </w:r>
      <w:proofErr w:type="gramEnd"/>
      <w:r>
        <w:rPr>
          <w:rFonts w:cs="Arial"/>
          <w:szCs w:val="24"/>
          <w:lang w:val="en"/>
        </w:rPr>
        <w:t xml:space="preserve"> you may be taking.</w:t>
      </w:r>
    </w:p>
    <w:p w:rsidR="00793AD4" w:rsidRDefault="00793AD4" w:rsidP="00793AD4">
      <w:pPr>
        <w:spacing w:after="0"/>
        <w:contextualSpacing/>
        <w:rPr>
          <w:rFonts w:cs="Arial"/>
          <w:szCs w:val="24"/>
          <w:lang w:val="en"/>
        </w:rPr>
      </w:pPr>
      <w:r w:rsidRPr="00C76CA8">
        <w:rPr>
          <w:rFonts w:cs="Arial"/>
          <w:szCs w:val="24"/>
          <w:lang w:val="en"/>
        </w:rPr>
        <w:t xml:space="preserve"> </w:t>
      </w:r>
    </w:p>
    <w:p w:rsidR="00793AD4" w:rsidRDefault="00793AD4" w:rsidP="00793AD4">
      <w:pPr>
        <w:spacing w:after="0"/>
        <w:contextualSpacing/>
        <w:rPr>
          <w:rFonts w:cs="Arial"/>
          <w:szCs w:val="24"/>
          <w:lang w:val="en"/>
        </w:rPr>
      </w:pPr>
      <w:r w:rsidRPr="004303A7">
        <w:rPr>
          <w:rFonts w:cs="Arial"/>
          <w:szCs w:val="24"/>
          <w:lang w:val="en"/>
        </w:rPr>
        <w:t>Side effects</w:t>
      </w:r>
      <w:r w:rsidRPr="00C76CA8">
        <w:rPr>
          <w:rFonts w:cs="Arial"/>
          <w:szCs w:val="24"/>
          <w:lang w:val="en"/>
        </w:rPr>
        <w:t xml:space="preserve"> of rivaroxaban include bleeding</w:t>
      </w:r>
      <w:r>
        <w:rPr>
          <w:rFonts w:cs="Arial"/>
          <w:szCs w:val="24"/>
          <w:lang w:val="en"/>
        </w:rPr>
        <w:t>,</w:t>
      </w:r>
      <w:r w:rsidRPr="00C76CA8">
        <w:rPr>
          <w:rFonts w:cs="Arial"/>
          <w:szCs w:val="24"/>
          <w:lang w:val="en"/>
        </w:rPr>
        <w:t xml:space="preserve"> constipation, diarrhoea, dizziness and fainting. You should </w:t>
      </w:r>
      <w:r w:rsidRPr="008A47DC">
        <w:rPr>
          <w:rFonts w:cs="Arial"/>
          <w:b/>
          <w:szCs w:val="24"/>
          <w:lang w:val="en"/>
        </w:rPr>
        <w:t xml:space="preserve">seek </w:t>
      </w:r>
      <w:r>
        <w:rPr>
          <w:rFonts w:cs="Arial"/>
          <w:b/>
          <w:szCs w:val="24"/>
          <w:lang w:val="en"/>
        </w:rPr>
        <w:t xml:space="preserve">urgent </w:t>
      </w:r>
      <w:r w:rsidRPr="008A47DC">
        <w:rPr>
          <w:rFonts w:cs="Arial"/>
          <w:b/>
          <w:szCs w:val="24"/>
          <w:lang w:val="en"/>
        </w:rPr>
        <w:lastRenderedPageBreak/>
        <w:t>medical attention</w:t>
      </w:r>
      <w:r w:rsidRPr="00C76CA8">
        <w:rPr>
          <w:rFonts w:cs="Arial"/>
          <w:szCs w:val="24"/>
          <w:lang w:val="en"/>
        </w:rPr>
        <w:t xml:space="preserve"> if you </w:t>
      </w:r>
      <w:r>
        <w:rPr>
          <w:rFonts w:cs="Arial"/>
          <w:szCs w:val="24"/>
          <w:lang w:val="en"/>
        </w:rPr>
        <w:t>experience any unusual bleeding, high temperature or rash.</w:t>
      </w:r>
      <w:r>
        <w:rPr>
          <w:rFonts w:cs="Arial"/>
          <w:noProof/>
          <w:szCs w:val="24"/>
        </w:rPr>
        <w:t xml:space="preserve"> </w:t>
      </w:r>
    </w:p>
    <w:p w:rsidR="00793AD4" w:rsidRDefault="00793AD4" w:rsidP="00793AD4">
      <w:pPr>
        <w:pStyle w:val="Heading4"/>
        <w:contextualSpacing/>
        <w:rPr>
          <w:lang w:val="en"/>
        </w:rPr>
      </w:pPr>
    </w:p>
    <w:p w:rsidR="00793AD4" w:rsidRDefault="00793AD4" w:rsidP="00793AD4">
      <w:pPr>
        <w:pStyle w:val="Heading4"/>
        <w:contextualSpacing/>
        <w:rPr>
          <w:lang w:val="en"/>
        </w:rPr>
      </w:pPr>
      <w:r>
        <w:rPr>
          <w:lang w:val="en"/>
        </w:rPr>
        <w:t>Apixaban (Eliquis)</w:t>
      </w:r>
    </w:p>
    <w:p w:rsidR="00793AD4" w:rsidRDefault="00793AD4" w:rsidP="00793AD4">
      <w:pPr>
        <w:spacing w:after="0"/>
        <w:contextualSpacing/>
        <w:rPr>
          <w:rFonts w:cs="Arial"/>
          <w:szCs w:val="24"/>
          <w:lang w:val="en"/>
        </w:rPr>
      </w:pPr>
      <w:r>
        <w:rPr>
          <w:rFonts w:cs="Arial"/>
          <w:szCs w:val="24"/>
          <w:lang w:val="en"/>
        </w:rPr>
        <w:t>Similar to rivaroxaban, apixaban</w:t>
      </w:r>
      <w:r w:rsidRPr="00C76CA8">
        <w:rPr>
          <w:rFonts w:cs="Arial"/>
          <w:szCs w:val="24"/>
          <w:lang w:val="en"/>
        </w:rPr>
        <w:t xml:space="preserve"> </w:t>
      </w:r>
      <w:r>
        <w:rPr>
          <w:rFonts w:cs="Arial"/>
          <w:szCs w:val="24"/>
          <w:lang w:val="en"/>
        </w:rPr>
        <w:t>makes the blood less likely to clot</w:t>
      </w:r>
      <w:r w:rsidRPr="00C76CA8">
        <w:rPr>
          <w:rFonts w:cs="Arial"/>
          <w:szCs w:val="24"/>
          <w:lang w:val="en"/>
        </w:rPr>
        <w:t xml:space="preserve"> by blocking a protein</w:t>
      </w:r>
      <w:r>
        <w:rPr>
          <w:rFonts w:cs="Arial"/>
          <w:szCs w:val="24"/>
          <w:lang w:val="en"/>
        </w:rPr>
        <w:t xml:space="preserve"> (Factor Xa)</w:t>
      </w:r>
      <w:r w:rsidRPr="00C76CA8">
        <w:rPr>
          <w:rFonts w:cs="Arial"/>
          <w:szCs w:val="24"/>
          <w:lang w:val="en"/>
        </w:rPr>
        <w:t xml:space="preserve"> in the blood</w:t>
      </w:r>
      <w:r>
        <w:rPr>
          <w:rFonts w:cs="Arial"/>
          <w:szCs w:val="24"/>
          <w:lang w:val="en"/>
        </w:rPr>
        <w:t>. You will not need to have regular blood tests.</w:t>
      </w:r>
    </w:p>
    <w:p w:rsidR="00793AD4" w:rsidRDefault="00793AD4" w:rsidP="00793AD4">
      <w:pPr>
        <w:spacing w:after="0"/>
        <w:contextualSpacing/>
        <w:rPr>
          <w:rFonts w:cs="Arial"/>
          <w:szCs w:val="24"/>
          <w:lang w:val="en"/>
        </w:rPr>
      </w:pPr>
    </w:p>
    <w:p w:rsidR="00793AD4" w:rsidRPr="00C76CA8" w:rsidRDefault="00793AD4" w:rsidP="00793AD4">
      <w:pPr>
        <w:spacing w:after="0"/>
        <w:contextualSpacing/>
        <w:rPr>
          <w:rFonts w:cs="Arial"/>
          <w:szCs w:val="24"/>
          <w:lang w:val="en"/>
        </w:rPr>
      </w:pPr>
      <w:r w:rsidRPr="004940A0">
        <w:rPr>
          <w:rFonts w:cs="Arial"/>
          <w:szCs w:val="24"/>
          <w:lang w:val="en"/>
        </w:rPr>
        <w:t xml:space="preserve">Apixaban </w:t>
      </w:r>
      <w:proofErr w:type="gramStart"/>
      <w:r w:rsidRPr="004940A0">
        <w:rPr>
          <w:rFonts w:cs="Arial"/>
          <w:szCs w:val="24"/>
          <w:lang w:val="en"/>
        </w:rPr>
        <w:t>can be taken</w:t>
      </w:r>
      <w:proofErr w:type="gramEnd"/>
      <w:r w:rsidRPr="004940A0">
        <w:rPr>
          <w:rFonts w:cs="Arial"/>
          <w:szCs w:val="24"/>
          <w:lang w:val="en"/>
        </w:rPr>
        <w:t xml:space="preserve"> with or without food. If you have kidney problems, you </w:t>
      </w:r>
      <w:proofErr w:type="gramStart"/>
      <w:r w:rsidRPr="004940A0">
        <w:rPr>
          <w:rFonts w:cs="Arial"/>
          <w:szCs w:val="24"/>
          <w:lang w:val="en"/>
        </w:rPr>
        <w:t>will usually be given</w:t>
      </w:r>
      <w:proofErr w:type="gramEnd"/>
      <w:r w:rsidRPr="004940A0">
        <w:rPr>
          <w:rFonts w:cs="Arial"/>
          <w:szCs w:val="24"/>
          <w:lang w:val="en"/>
        </w:rPr>
        <w:t xml:space="preserve"> a reduced dose. </w:t>
      </w:r>
      <w:r>
        <w:rPr>
          <w:rFonts w:cs="Arial"/>
          <w:szCs w:val="24"/>
          <w:lang w:val="en"/>
        </w:rPr>
        <w:t>Apixaban</w:t>
      </w:r>
      <w:r w:rsidRPr="00C76CA8">
        <w:rPr>
          <w:rFonts w:cs="Arial"/>
          <w:szCs w:val="24"/>
          <w:lang w:val="en"/>
        </w:rPr>
        <w:t xml:space="preserve"> is not usually recommended </w:t>
      </w:r>
      <w:r>
        <w:rPr>
          <w:rFonts w:cs="Arial"/>
          <w:szCs w:val="24"/>
          <w:lang w:val="en"/>
        </w:rPr>
        <w:t>if you are pregnant or</w:t>
      </w:r>
      <w:r w:rsidRPr="00C76CA8">
        <w:rPr>
          <w:rFonts w:cs="Arial"/>
          <w:szCs w:val="24"/>
          <w:lang w:val="en"/>
        </w:rPr>
        <w:t xml:space="preserve"> breastfeeding</w:t>
      </w:r>
      <w:r>
        <w:rPr>
          <w:rFonts w:cs="Arial"/>
          <w:szCs w:val="24"/>
          <w:lang w:val="en"/>
        </w:rPr>
        <w:t>. If you are taking any other prescribed medicines, or herbal remedies, please check with your doctor whether it is safe to continue doing so.</w:t>
      </w:r>
    </w:p>
    <w:p w:rsidR="00793AD4" w:rsidRPr="00C76CA8" w:rsidRDefault="00793AD4" w:rsidP="00793AD4">
      <w:pPr>
        <w:spacing w:after="0"/>
        <w:contextualSpacing/>
        <w:rPr>
          <w:rFonts w:cs="Arial"/>
          <w:szCs w:val="24"/>
          <w:lang w:val="en"/>
        </w:rPr>
      </w:pPr>
    </w:p>
    <w:p w:rsidR="00793AD4" w:rsidRDefault="00793AD4" w:rsidP="00793AD4">
      <w:pPr>
        <w:spacing w:after="0"/>
        <w:contextualSpacing/>
        <w:rPr>
          <w:rFonts w:cs="Arial"/>
          <w:lang w:val="en"/>
        </w:rPr>
      </w:pPr>
      <w:r w:rsidRPr="00731E65">
        <w:rPr>
          <w:rFonts w:cs="Arial"/>
          <w:szCs w:val="24"/>
          <w:lang w:val="en"/>
        </w:rPr>
        <w:t xml:space="preserve">The main </w:t>
      </w:r>
      <w:r w:rsidRPr="004303A7">
        <w:rPr>
          <w:rFonts w:cs="Arial"/>
          <w:szCs w:val="24"/>
          <w:lang w:val="en"/>
        </w:rPr>
        <w:t>side effect</w:t>
      </w:r>
      <w:r>
        <w:rPr>
          <w:rFonts w:cs="Arial"/>
          <w:szCs w:val="24"/>
          <w:lang w:val="en"/>
        </w:rPr>
        <w:t>s</w:t>
      </w:r>
      <w:r w:rsidRPr="00731E65">
        <w:rPr>
          <w:rFonts w:cs="Arial"/>
          <w:szCs w:val="24"/>
          <w:lang w:val="en"/>
        </w:rPr>
        <w:t xml:space="preserve"> of apixaban </w:t>
      </w:r>
      <w:r>
        <w:rPr>
          <w:rFonts w:cs="Arial"/>
          <w:szCs w:val="24"/>
          <w:lang w:val="en"/>
        </w:rPr>
        <w:t>are</w:t>
      </w:r>
      <w:r w:rsidRPr="00731E65">
        <w:rPr>
          <w:rFonts w:cs="Arial"/>
          <w:szCs w:val="24"/>
          <w:lang w:val="en"/>
        </w:rPr>
        <w:t xml:space="preserve"> </w:t>
      </w:r>
      <w:r w:rsidRPr="00A97CF1">
        <w:rPr>
          <w:rFonts w:cs="Arial"/>
          <w:szCs w:val="24"/>
          <w:lang w:val="en"/>
        </w:rPr>
        <w:t>bleeding</w:t>
      </w:r>
      <w:r>
        <w:rPr>
          <w:rFonts w:cs="Arial"/>
          <w:szCs w:val="24"/>
          <w:lang w:val="en"/>
        </w:rPr>
        <w:t xml:space="preserve"> and </w:t>
      </w:r>
      <w:r w:rsidRPr="00A97CF1">
        <w:rPr>
          <w:rFonts w:cs="Arial"/>
          <w:szCs w:val="24"/>
          <w:lang w:val="en"/>
        </w:rPr>
        <w:t>anaemia</w:t>
      </w:r>
      <w:r>
        <w:rPr>
          <w:rFonts w:cs="Arial"/>
          <w:szCs w:val="24"/>
          <w:lang w:val="en"/>
        </w:rPr>
        <w:t>.</w:t>
      </w:r>
      <w:r w:rsidRPr="00C76CA8">
        <w:rPr>
          <w:rFonts w:cs="Arial"/>
          <w:szCs w:val="24"/>
          <w:lang w:val="en"/>
        </w:rPr>
        <w:t xml:space="preserve"> </w:t>
      </w:r>
      <w:r w:rsidRPr="008A47DC">
        <w:rPr>
          <w:rFonts w:cs="Arial"/>
          <w:b/>
          <w:szCs w:val="24"/>
          <w:lang w:val="en"/>
        </w:rPr>
        <w:t xml:space="preserve">Seek </w:t>
      </w:r>
      <w:r>
        <w:rPr>
          <w:rFonts w:cs="Arial"/>
          <w:b/>
          <w:szCs w:val="24"/>
          <w:lang w:val="en"/>
        </w:rPr>
        <w:t xml:space="preserve">urgent </w:t>
      </w:r>
      <w:r w:rsidRPr="008A47DC">
        <w:rPr>
          <w:rFonts w:cs="Arial"/>
          <w:b/>
          <w:szCs w:val="24"/>
          <w:lang w:val="en"/>
        </w:rPr>
        <w:t>medical attention</w:t>
      </w:r>
      <w:r w:rsidRPr="00C76CA8">
        <w:rPr>
          <w:rFonts w:cs="Arial"/>
          <w:szCs w:val="24"/>
          <w:lang w:val="en"/>
        </w:rPr>
        <w:t xml:space="preserve"> </w:t>
      </w:r>
      <w:r>
        <w:rPr>
          <w:rFonts w:cs="Arial"/>
          <w:szCs w:val="24"/>
          <w:lang w:val="en"/>
        </w:rPr>
        <w:t>if you experience any unusual bleeding.</w:t>
      </w:r>
      <w:r>
        <w:rPr>
          <w:rFonts w:cs="Arial"/>
          <w:noProof/>
          <w:szCs w:val="24"/>
        </w:rPr>
        <w:t xml:space="preserve"> </w:t>
      </w:r>
      <w:r w:rsidRPr="00C76CA8" w:rsidDel="00971750">
        <w:rPr>
          <w:rStyle w:val="EndnoteReference"/>
          <w:rFonts w:cs="Arial"/>
          <w:lang w:val="en"/>
        </w:rPr>
        <w:t xml:space="preserve"> </w:t>
      </w:r>
    </w:p>
    <w:p w:rsidR="00793AD4" w:rsidRDefault="00793AD4" w:rsidP="00793AD4">
      <w:pPr>
        <w:spacing w:after="0"/>
        <w:contextualSpacing/>
        <w:rPr>
          <w:rFonts w:cs="Arial"/>
          <w:lang w:val="en"/>
        </w:rPr>
      </w:pPr>
    </w:p>
    <w:p w:rsidR="00793AD4" w:rsidRDefault="00793AD4" w:rsidP="00793AD4">
      <w:pPr>
        <w:pStyle w:val="Heading4"/>
        <w:contextualSpacing/>
      </w:pPr>
      <w:bookmarkStart w:id="0" w:name="_Hlk486410343"/>
      <w:r>
        <w:lastRenderedPageBreak/>
        <w:t>Edoxaban (Lixiana)</w:t>
      </w:r>
    </w:p>
    <w:bookmarkEnd w:id="0"/>
    <w:p w:rsidR="00793AD4" w:rsidRDefault="00793AD4" w:rsidP="00793AD4">
      <w:pPr>
        <w:spacing w:after="0"/>
        <w:contextualSpacing/>
      </w:pPr>
      <w:r>
        <w:t>Edoxaban, like apixaban and rivaroxaban, makes the blood less likely to clot by blocking a blood protein called factor Xa. You will not need to have regular blood tests.</w:t>
      </w:r>
    </w:p>
    <w:p w:rsidR="00793AD4" w:rsidRDefault="00793AD4" w:rsidP="00793AD4">
      <w:pPr>
        <w:spacing w:after="0"/>
        <w:contextualSpacing/>
      </w:pPr>
    </w:p>
    <w:p w:rsidR="00793AD4" w:rsidRDefault="00793AD4" w:rsidP="00793AD4">
      <w:pPr>
        <w:spacing w:after="0"/>
        <w:contextualSpacing/>
      </w:pPr>
      <w:r>
        <w:t xml:space="preserve">Edoxaban is taken </w:t>
      </w:r>
      <w:proofErr w:type="gramStart"/>
      <w:r>
        <w:t>once a day, either</w:t>
      </w:r>
      <w:proofErr w:type="gramEnd"/>
      <w:r>
        <w:t xml:space="preserve"> with or without food. The drug is not used if you are pregnant or breastfeeding. It can interact with other medicines, although always check with your doctor whether it is safe to continue taking other prescribed medicines or herbal remedies.</w:t>
      </w:r>
    </w:p>
    <w:p w:rsidR="00793AD4" w:rsidRPr="00C069EA" w:rsidRDefault="00793AD4" w:rsidP="00793AD4">
      <w:pPr>
        <w:spacing w:after="0"/>
        <w:contextualSpacing/>
        <w:rPr>
          <w:rFonts w:cs="Arial"/>
          <w:color w:val="000000"/>
          <w:szCs w:val="24"/>
        </w:rPr>
      </w:pPr>
    </w:p>
    <w:p w:rsidR="00793AD4" w:rsidRDefault="00793AD4" w:rsidP="00793AD4">
      <w:pPr>
        <w:spacing w:after="0"/>
        <w:contextualSpacing/>
      </w:pPr>
      <w:r>
        <w:t xml:space="preserve">The main side effect of edoxaban is bleeding, but patients may also experience nausea, or itchiness. </w:t>
      </w:r>
      <w:r w:rsidRPr="00A97CF1">
        <w:rPr>
          <w:b/>
        </w:rPr>
        <w:t>Seek urgent medical attention</w:t>
      </w:r>
      <w:r>
        <w:t xml:space="preserve"> if you experience any unusual bleeding.</w:t>
      </w:r>
    </w:p>
    <w:p w:rsidR="00793AD4" w:rsidRDefault="00793AD4" w:rsidP="00793AD4">
      <w:pPr>
        <w:spacing w:after="0"/>
        <w:contextualSpacing/>
        <w:rPr>
          <w:rFonts w:cs="Arial"/>
          <w:b/>
          <w:sz w:val="28"/>
          <w:szCs w:val="28"/>
        </w:rPr>
      </w:pPr>
      <w:r w:rsidRPr="00C33B96" w:rsidDel="00BA64C3">
        <w:rPr>
          <w:lang w:val="en"/>
        </w:rPr>
        <w:t xml:space="preserve"> </w:t>
      </w:r>
    </w:p>
    <w:p w:rsidR="00793AD4" w:rsidRDefault="00793AD4" w:rsidP="00793AD4">
      <w:pPr>
        <w:pStyle w:val="Heading2"/>
        <w:contextualSpacing/>
      </w:pPr>
      <w:r w:rsidRPr="00EC2343">
        <w:t>What else do I need to know?</w:t>
      </w:r>
    </w:p>
    <w:p w:rsidR="00793AD4" w:rsidRDefault="00793AD4" w:rsidP="00793AD4">
      <w:pPr>
        <w:spacing w:after="0"/>
        <w:contextualSpacing/>
        <w:rPr>
          <w:b/>
          <w:bCs/>
        </w:rPr>
      </w:pPr>
    </w:p>
    <w:p w:rsidR="00793AD4" w:rsidRPr="006904F1" w:rsidRDefault="00793AD4" w:rsidP="00793AD4">
      <w:pPr>
        <w:pStyle w:val="Heading3"/>
      </w:pPr>
      <w:r w:rsidRPr="006904F1">
        <w:t>Read the patient information</w:t>
      </w:r>
    </w:p>
    <w:p w:rsidR="00793AD4" w:rsidRDefault="00793AD4" w:rsidP="00793AD4">
      <w:pPr>
        <w:spacing w:after="0"/>
        <w:contextualSpacing/>
        <w:rPr>
          <w:rFonts w:cs="Arial"/>
        </w:rPr>
      </w:pPr>
    </w:p>
    <w:p w:rsidR="00793AD4" w:rsidRDefault="00793AD4" w:rsidP="00793AD4">
      <w:pPr>
        <w:spacing w:after="0"/>
        <w:contextualSpacing/>
        <w:rPr>
          <w:rFonts w:cs="Arial"/>
        </w:rPr>
      </w:pPr>
      <w:r w:rsidRPr="00936B68">
        <w:rPr>
          <w:rFonts w:cs="Arial"/>
        </w:rPr>
        <w:t>Always read the patient information leaflet that comes with your medication</w:t>
      </w:r>
      <w:r w:rsidRPr="00065AFA">
        <w:rPr>
          <w:rFonts w:cs="Arial"/>
        </w:rPr>
        <w:t xml:space="preserve">, as this will have a full list. </w:t>
      </w:r>
    </w:p>
    <w:p w:rsidR="00793AD4" w:rsidRPr="00065AFA" w:rsidRDefault="00793AD4" w:rsidP="00793AD4">
      <w:pPr>
        <w:spacing w:after="0"/>
        <w:contextualSpacing/>
        <w:rPr>
          <w:rFonts w:cs="Arial"/>
        </w:rPr>
      </w:pPr>
    </w:p>
    <w:p w:rsidR="00793AD4" w:rsidRPr="00793AD4" w:rsidRDefault="00793AD4" w:rsidP="00793AD4">
      <w:pPr>
        <w:pStyle w:val="Heading3"/>
      </w:pPr>
      <w:r>
        <w:lastRenderedPageBreak/>
        <w:t>Talk to your doctor</w:t>
      </w:r>
    </w:p>
    <w:p w:rsidR="00793AD4" w:rsidRDefault="00793AD4" w:rsidP="00793AD4">
      <w:pPr>
        <w:spacing w:after="0"/>
        <w:contextualSpacing/>
        <w:rPr>
          <w:rFonts w:cs="Arial"/>
        </w:rPr>
      </w:pPr>
    </w:p>
    <w:p w:rsidR="00793AD4" w:rsidRPr="00065AFA" w:rsidRDefault="00793AD4" w:rsidP="00793AD4">
      <w:pPr>
        <w:spacing w:after="0"/>
        <w:contextualSpacing/>
        <w:rPr>
          <w:rFonts w:cs="Arial"/>
        </w:rPr>
      </w:pPr>
      <w:r w:rsidRPr="00936B68">
        <w:rPr>
          <w:rFonts w:cs="Arial"/>
        </w:rPr>
        <w:t xml:space="preserve">Tell your doctor about any new medication you are taking if you are on anticoagulants. </w:t>
      </w:r>
      <w:r w:rsidRPr="00065AFA">
        <w:rPr>
          <w:rFonts w:cs="Arial"/>
        </w:rPr>
        <w:t>Your pharmacist may also be able to give you.</w:t>
      </w:r>
      <w:r w:rsidRPr="00936B68">
        <w:rPr>
          <w:rFonts w:cs="Arial"/>
        </w:rPr>
        <w:t xml:space="preserve"> Never stop taking your medication if you feel unwell.</w:t>
      </w:r>
      <w:r w:rsidRPr="00065AFA">
        <w:rPr>
          <w:rFonts w:cs="Arial"/>
        </w:rPr>
        <w:t xml:space="preserve"> Always contact your GP for advice – stopping medication suddenly can be dangerous. </w:t>
      </w:r>
      <w:r w:rsidRPr="00936B68">
        <w:rPr>
          <w:rFonts w:cs="Arial"/>
        </w:rPr>
        <w:t>If you have any stroke symptoms, always call 999</w:t>
      </w:r>
      <w:r w:rsidRPr="00065AFA">
        <w:rPr>
          <w:rFonts w:cs="Arial"/>
        </w:rPr>
        <w:t xml:space="preserve">.  </w:t>
      </w:r>
    </w:p>
    <w:p w:rsidR="00793AD4" w:rsidRDefault="00793AD4" w:rsidP="00793AD4">
      <w:pPr>
        <w:spacing w:after="0"/>
        <w:contextualSpacing/>
        <w:rPr>
          <w:rFonts w:cs="Arial"/>
        </w:rPr>
      </w:pPr>
    </w:p>
    <w:p w:rsidR="00793AD4" w:rsidRPr="006904F1" w:rsidRDefault="00793AD4" w:rsidP="00793AD4">
      <w:pPr>
        <w:spacing w:after="0"/>
        <w:contextualSpacing/>
        <w:rPr>
          <w:rFonts w:cs="Arial"/>
        </w:rPr>
      </w:pPr>
      <w:r w:rsidRPr="006904F1">
        <w:rPr>
          <w:rFonts w:cs="Arial"/>
        </w:rPr>
        <w:t xml:space="preserve">You should also tell your dentist you are taking anticoagulant medication before you have any treatment. </w:t>
      </w:r>
      <w:r w:rsidRPr="006904F1" w:rsidDel="003358D5">
        <w:rPr>
          <w:rFonts w:cs="Arial"/>
          <w:vertAlign w:val="superscript"/>
        </w:rPr>
        <w:t xml:space="preserve"> </w:t>
      </w:r>
    </w:p>
    <w:p w:rsidR="00793AD4" w:rsidRDefault="00793AD4" w:rsidP="00793AD4">
      <w:pPr>
        <w:spacing w:after="0"/>
        <w:contextualSpacing/>
        <w:rPr>
          <w:rFonts w:cs="Arial"/>
        </w:rPr>
      </w:pPr>
    </w:p>
    <w:p w:rsidR="00793AD4" w:rsidRDefault="00793AD4" w:rsidP="00793AD4">
      <w:pPr>
        <w:pStyle w:val="Heading3"/>
      </w:pPr>
      <w:r>
        <w:t>Alert card</w:t>
      </w:r>
    </w:p>
    <w:p w:rsidR="00793AD4" w:rsidRDefault="00793AD4" w:rsidP="00793AD4">
      <w:pPr>
        <w:spacing w:after="0"/>
        <w:contextualSpacing/>
        <w:rPr>
          <w:rFonts w:cs="Arial"/>
        </w:rPr>
      </w:pPr>
    </w:p>
    <w:p w:rsidR="00793AD4" w:rsidRPr="006904F1" w:rsidRDefault="00793AD4" w:rsidP="00793AD4">
      <w:pPr>
        <w:spacing w:after="0"/>
        <w:contextualSpacing/>
        <w:rPr>
          <w:rFonts w:cs="Arial"/>
        </w:rPr>
      </w:pPr>
      <w:r w:rsidRPr="006904F1">
        <w:rPr>
          <w:rFonts w:cs="Arial"/>
        </w:rPr>
        <w:t xml:space="preserve">You </w:t>
      </w:r>
      <w:proofErr w:type="gramStart"/>
      <w:r w:rsidRPr="006904F1">
        <w:rPr>
          <w:rFonts w:cs="Arial"/>
        </w:rPr>
        <w:t>should be given</w:t>
      </w:r>
      <w:proofErr w:type="gramEnd"/>
      <w:r w:rsidRPr="006904F1">
        <w:rPr>
          <w:rFonts w:cs="Arial"/>
        </w:rPr>
        <w:t xml:space="preserve"> a patient alert card before you start taking an anticoagulant. You can get an alert card from the Hearth Rhythm Alliance website</w:t>
      </w:r>
      <w:r>
        <w:rPr>
          <w:rFonts w:cs="Arial"/>
        </w:rPr>
        <w:t xml:space="preserve">, </w:t>
      </w:r>
      <w:hyperlink r:id="rId9" w:history="1">
        <w:r w:rsidRPr="00B01FCE">
          <w:rPr>
            <w:rStyle w:val="Hyperlink"/>
            <w:rFonts w:cs="Arial"/>
          </w:rPr>
          <w:t>www.heartrhythmalliance.org</w:t>
        </w:r>
      </w:hyperlink>
      <w:r w:rsidRPr="006904F1">
        <w:rPr>
          <w:rFonts w:cs="Arial"/>
        </w:rPr>
        <w:t xml:space="preserve">.  </w:t>
      </w:r>
      <w:r w:rsidRPr="006904F1">
        <w:rPr>
          <w:rFonts w:cs="Arial"/>
          <w:b/>
        </w:rPr>
        <w:t>Always carry your alert card with you in case of an emergency</w:t>
      </w:r>
      <w:r w:rsidRPr="006904F1">
        <w:rPr>
          <w:rFonts w:cs="Arial"/>
        </w:rPr>
        <w:t xml:space="preserve">. </w:t>
      </w:r>
    </w:p>
    <w:p w:rsidR="00793AD4" w:rsidRDefault="00793AD4" w:rsidP="00793AD4">
      <w:pPr>
        <w:autoSpaceDE w:val="0"/>
        <w:autoSpaceDN w:val="0"/>
        <w:adjustRightInd w:val="0"/>
        <w:spacing w:after="0"/>
        <w:contextualSpacing/>
        <w:rPr>
          <w:rFonts w:cs="Arial"/>
          <w:color w:val="231F20"/>
          <w:szCs w:val="24"/>
          <w:lang w:val="en-US"/>
        </w:rPr>
      </w:pPr>
    </w:p>
    <w:p w:rsidR="00793AD4" w:rsidRDefault="00793AD4" w:rsidP="00793AD4">
      <w:pPr>
        <w:autoSpaceDE w:val="0"/>
        <w:autoSpaceDN w:val="0"/>
        <w:adjustRightInd w:val="0"/>
        <w:spacing w:after="0"/>
        <w:contextualSpacing/>
        <w:rPr>
          <w:rFonts w:cs="Arial"/>
          <w:color w:val="231F20"/>
          <w:szCs w:val="24"/>
          <w:lang w:val="en-US"/>
        </w:rPr>
      </w:pPr>
    </w:p>
    <w:p w:rsidR="00793AD4" w:rsidRDefault="00793AD4" w:rsidP="00793AD4">
      <w:pPr>
        <w:pStyle w:val="Heading2"/>
        <w:contextualSpacing/>
      </w:pPr>
      <w:r>
        <w:lastRenderedPageBreak/>
        <w:t>Where to get help and information</w:t>
      </w:r>
    </w:p>
    <w:p w:rsidR="00793AD4" w:rsidRDefault="00793AD4" w:rsidP="00793AD4">
      <w:pPr>
        <w:pStyle w:val="Heading3"/>
        <w:contextualSpacing/>
      </w:pPr>
    </w:p>
    <w:p w:rsidR="00793AD4" w:rsidRDefault="00793AD4" w:rsidP="00793AD4">
      <w:pPr>
        <w:pStyle w:val="Heading3"/>
        <w:contextualSpacing/>
      </w:pPr>
      <w:r>
        <w:t xml:space="preserve">From the </w:t>
      </w:r>
      <w:r w:rsidRPr="000F44FE">
        <w:t>Stroke</w:t>
      </w:r>
      <w:r>
        <w:t xml:space="preserve"> Association</w:t>
      </w:r>
    </w:p>
    <w:p w:rsidR="00793AD4" w:rsidRDefault="00793AD4" w:rsidP="00793AD4">
      <w:pPr>
        <w:pStyle w:val="Heading4"/>
        <w:contextualSpacing/>
      </w:pPr>
    </w:p>
    <w:p w:rsidR="00793AD4" w:rsidRDefault="00793AD4" w:rsidP="00793AD4">
      <w:pPr>
        <w:pStyle w:val="Heading4"/>
        <w:contextualSpacing/>
      </w:pPr>
      <w:r>
        <w:t>Talk to us</w:t>
      </w:r>
    </w:p>
    <w:p w:rsidR="00793AD4" w:rsidRDefault="00793AD4" w:rsidP="00793AD4">
      <w:pPr>
        <w:spacing w:after="0"/>
        <w:contextualSpacing/>
      </w:pPr>
      <w:r>
        <w:t xml:space="preserve">Our Stroke Helpline is for anyone affected by a stroke, including family, friends and carers. The Helpline can give you information and support on any aspect of stroke. </w:t>
      </w:r>
    </w:p>
    <w:p w:rsidR="00793AD4" w:rsidRDefault="00793AD4" w:rsidP="00793AD4">
      <w:pPr>
        <w:spacing w:after="0"/>
        <w:contextualSpacing/>
      </w:pPr>
      <w:r>
        <w:t xml:space="preserve">Call us on </w:t>
      </w:r>
      <w:r w:rsidRPr="0087272A">
        <w:rPr>
          <w:b/>
        </w:rPr>
        <w:t>0303 3033 100</w:t>
      </w:r>
      <w:r>
        <w:t>, f</w:t>
      </w:r>
      <w:r>
        <w:rPr>
          <w:lang w:val="en-US"/>
        </w:rPr>
        <w:t xml:space="preserve">rom a textphone </w:t>
      </w:r>
      <w:r w:rsidRPr="0087272A">
        <w:rPr>
          <w:b/>
          <w:lang w:val="en-US"/>
        </w:rPr>
        <w:t>18001 0303 3033 100</w:t>
      </w:r>
      <w:r>
        <w:rPr>
          <w:b/>
          <w:lang w:val="en-US"/>
        </w:rPr>
        <w:t xml:space="preserve"> </w:t>
      </w:r>
      <w:r>
        <w:t xml:space="preserve">or email </w:t>
      </w:r>
      <w:hyperlink r:id="rId10" w:history="1">
        <w:r w:rsidRPr="00065AFA">
          <w:rPr>
            <w:rStyle w:val="Hyperlink"/>
            <w:b/>
          </w:rPr>
          <w:t>info@stroke.org.uk</w:t>
        </w:r>
      </w:hyperlink>
      <w:r>
        <w:t>.</w:t>
      </w:r>
    </w:p>
    <w:p w:rsidR="00793AD4" w:rsidRDefault="00793AD4" w:rsidP="00793AD4">
      <w:pPr>
        <w:pStyle w:val="Heading4"/>
        <w:contextualSpacing/>
      </w:pPr>
    </w:p>
    <w:p w:rsidR="00793AD4" w:rsidRDefault="00793AD4" w:rsidP="00793AD4">
      <w:pPr>
        <w:pStyle w:val="Heading4"/>
        <w:contextualSpacing/>
      </w:pPr>
      <w:r>
        <w:t>Read our publications</w:t>
      </w:r>
    </w:p>
    <w:p w:rsidR="00793AD4" w:rsidRPr="00EC3C68" w:rsidRDefault="00793AD4" w:rsidP="00793AD4">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793AD4" w:rsidRDefault="00793AD4" w:rsidP="00793AD4">
      <w:pPr>
        <w:spacing w:after="0"/>
        <w:contextualSpacing/>
      </w:pPr>
      <w:bookmarkStart w:id="1" w:name="_GoBack"/>
      <w:bookmarkEnd w:id="1"/>
    </w:p>
    <w:p w:rsidR="001E468F" w:rsidRPr="001E468F" w:rsidRDefault="001E468F" w:rsidP="001E468F">
      <w:pPr>
        <w:spacing w:after="0"/>
        <w:contextualSpacing/>
        <w:rPr>
          <w:b/>
          <w:bCs/>
        </w:rPr>
      </w:pPr>
      <w:r w:rsidRPr="001E468F">
        <w:rPr>
          <w:b/>
          <w:bCs/>
        </w:rPr>
        <w:t>My Stroke Guide</w:t>
      </w:r>
    </w:p>
    <w:p w:rsidR="001E468F" w:rsidRPr="001E468F" w:rsidRDefault="001E468F" w:rsidP="001E468F">
      <w:pPr>
        <w:spacing w:after="0"/>
        <w:contextualSpacing/>
      </w:pPr>
      <w:r w:rsidRPr="001E468F">
        <w:t xml:space="preserve">My Stroke Guide is the online stroke support tool from the Stroke Association. Log on to find easy-to-read information, advice and videos about stroke. </w:t>
      </w:r>
      <w:proofErr w:type="gramStart"/>
      <w:r w:rsidRPr="001E468F">
        <w:t>And</w:t>
      </w:r>
      <w:proofErr w:type="gramEnd"/>
      <w:r w:rsidRPr="001E468F">
        <w:t xml:space="preserve"> our chat forums can connect you to our </w:t>
      </w:r>
      <w:r w:rsidRPr="001E468F">
        <w:lastRenderedPageBreak/>
        <w:t>online community, to hear how others manage their recovery.</w:t>
      </w:r>
      <w:r>
        <w:t xml:space="preserve"> </w:t>
      </w:r>
      <w:r w:rsidRPr="001E468F">
        <w:t xml:space="preserve">Log on at </w:t>
      </w:r>
      <w:r w:rsidRPr="001E468F">
        <w:rPr>
          <w:b/>
          <w:bCs/>
        </w:rPr>
        <w:t>mystrokeguide.com</w:t>
      </w:r>
      <w:r w:rsidRPr="001E468F">
        <w:t>.</w:t>
      </w:r>
    </w:p>
    <w:p w:rsidR="001E468F" w:rsidRPr="001E468F" w:rsidRDefault="001E468F" w:rsidP="001E468F">
      <w:pPr>
        <w:spacing w:after="0"/>
        <w:contextualSpacing/>
      </w:pPr>
    </w:p>
    <w:p w:rsidR="001E468F" w:rsidRPr="001E468F" w:rsidRDefault="001E468F" w:rsidP="001E468F">
      <w:pPr>
        <w:spacing w:after="0"/>
        <w:contextualSpacing/>
      </w:pPr>
      <w:r w:rsidRPr="001E468F">
        <w:t xml:space="preserve">Our dedicated Enquiry Line is on hand to support you with using My Stroke Guide. Call </w:t>
      </w:r>
      <w:r w:rsidRPr="001E468F">
        <w:rPr>
          <w:b/>
          <w:bCs/>
        </w:rPr>
        <w:t>0300 222 5707</w:t>
      </w:r>
      <w:r w:rsidRPr="001E468F">
        <w:t xml:space="preserve"> or email </w:t>
      </w:r>
      <w:r w:rsidRPr="001E468F">
        <w:rPr>
          <w:b/>
          <w:bCs/>
        </w:rPr>
        <w:t>mystrokeguide@stroke.org.uk</w:t>
      </w:r>
      <w:r w:rsidRPr="001E468F">
        <w:t>.</w:t>
      </w:r>
    </w:p>
    <w:p w:rsidR="001E468F" w:rsidRDefault="001E468F" w:rsidP="00793AD4">
      <w:pPr>
        <w:spacing w:after="0"/>
        <w:contextualSpacing/>
      </w:pPr>
    </w:p>
    <w:p w:rsidR="00793AD4" w:rsidRDefault="00793AD4" w:rsidP="00793AD4">
      <w:pPr>
        <w:pStyle w:val="Heading3"/>
        <w:contextualSpacing/>
      </w:pPr>
      <w:r>
        <w:t>Other sources of help and information</w:t>
      </w:r>
    </w:p>
    <w:p w:rsidR="00793AD4" w:rsidRDefault="00793AD4" w:rsidP="00793AD4">
      <w:pPr>
        <w:pStyle w:val="Heading4"/>
        <w:contextualSpacing/>
      </w:pPr>
    </w:p>
    <w:p w:rsidR="00793AD4" w:rsidRDefault="00793AD4" w:rsidP="00793AD4">
      <w:pPr>
        <w:pStyle w:val="Heading4"/>
        <w:contextualSpacing/>
      </w:pPr>
      <w:r>
        <w:t>Anticoagulation Europe</w:t>
      </w:r>
    </w:p>
    <w:p w:rsidR="00793AD4" w:rsidRDefault="00793AD4" w:rsidP="00793AD4">
      <w:pPr>
        <w:spacing w:after="0"/>
        <w:contextualSpacing/>
      </w:pPr>
      <w:r w:rsidRPr="00793AD4">
        <w:rPr>
          <w:b/>
        </w:rPr>
        <w:t>Website</w:t>
      </w:r>
      <w:r w:rsidRPr="00686E50">
        <w:t>:</w:t>
      </w:r>
      <w:r>
        <w:t xml:space="preserve"> </w:t>
      </w:r>
      <w:hyperlink r:id="rId11" w:history="1">
        <w:r w:rsidRPr="0059470A">
          <w:rPr>
            <w:rStyle w:val="Hyperlink"/>
          </w:rPr>
          <w:t>www.anticoagulationeurope.org</w:t>
        </w:r>
      </w:hyperlink>
      <w:r>
        <w:t xml:space="preserve">  </w:t>
      </w:r>
    </w:p>
    <w:p w:rsidR="00793AD4" w:rsidRDefault="00793AD4" w:rsidP="00793AD4">
      <w:pPr>
        <w:spacing w:after="0"/>
        <w:contextualSpacing/>
      </w:pPr>
      <w:r w:rsidRPr="00793AD4">
        <w:rPr>
          <w:b/>
        </w:rPr>
        <w:t>Tel</w:t>
      </w:r>
      <w:r w:rsidRPr="00686E50">
        <w:t>:</w:t>
      </w:r>
      <w:r>
        <w:t xml:space="preserve"> 020 8289 6875</w:t>
      </w:r>
    </w:p>
    <w:p w:rsidR="00793AD4" w:rsidRDefault="00793AD4" w:rsidP="00793AD4">
      <w:pPr>
        <w:spacing w:after="0"/>
        <w:contextualSpacing/>
      </w:pPr>
      <w:r>
        <w:t xml:space="preserve">They provide information and support for people on anticoagulant medication.  </w:t>
      </w:r>
    </w:p>
    <w:p w:rsidR="00793AD4" w:rsidRDefault="00793AD4" w:rsidP="00793AD4">
      <w:pPr>
        <w:spacing w:after="0"/>
        <w:contextualSpacing/>
      </w:pPr>
    </w:p>
    <w:p w:rsidR="00793AD4" w:rsidRDefault="00793AD4" w:rsidP="00793AD4">
      <w:pPr>
        <w:pStyle w:val="Heading4"/>
        <w:contextualSpacing/>
      </w:pPr>
      <w:r>
        <w:t>Arrhythmia Alliance</w:t>
      </w:r>
    </w:p>
    <w:p w:rsidR="00793AD4" w:rsidRDefault="00793AD4" w:rsidP="00793AD4">
      <w:pPr>
        <w:spacing w:after="0"/>
        <w:contextualSpacing/>
      </w:pPr>
      <w:r w:rsidRPr="00793AD4">
        <w:rPr>
          <w:b/>
        </w:rPr>
        <w:t>Website</w:t>
      </w:r>
      <w:r w:rsidRPr="00686E50">
        <w:t>:</w:t>
      </w:r>
      <w:r w:rsidRPr="00A470BA">
        <w:rPr>
          <w:b/>
        </w:rPr>
        <w:t xml:space="preserve"> </w:t>
      </w:r>
      <w:r w:rsidRPr="00563D85">
        <w:t>www.</w:t>
      </w:r>
      <w:r w:rsidRPr="00563D85" w:rsidDel="00CE0ADA">
        <w:t>heartrhythm</w:t>
      </w:r>
      <w:r w:rsidRPr="00563D85">
        <w:t>alliance.org</w:t>
      </w:r>
      <w:r>
        <w:t xml:space="preserve">   </w:t>
      </w:r>
    </w:p>
    <w:p w:rsidR="00793AD4" w:rsidRDefault="00793AD4" w:rsidP="00793AD4">
      <w:pPr>
        <w:spacing w:after="0"/>
        <w:contextualSpacing/>
      </w:pPr>
      <w:r w:rsidRPr="00793AD4">
        <w:rPr>
          <w:b/>
        </w:rPr>
        <w:t>Helpline</w:t>
      </w:r>
      <w:r w:rsidRPr="00686E50">
        <w:t>:</w:t>
      </w:r>
      <w:r w:rsidRPr="00CE0ADA">
        <w:t xml:space="preserve"> </w:t>
      </w:r>
      <w:r>
        <w:t>01789 867 501</w:t>
      </w:r>
    </w:p>
    <w:p w:rsidR="00793AD4" w:rsidRDefault="00793AD4" w:rsidP="00793AD4">
      <w:pPr>
        <w:spacing w:after="0"/>
        <w:contextualSpacing/>
      </w:pPr>
      <w:r>
        <w:t>They support people with all types of heart arrhythmias.</w:t>
      </w:r>
    </w:p>
    <w:p w:rsidR="00793AD4" w:rsidRDefault="00793AD4" w:rsidP="00793AD4">
      <w:pPr>
        <w:pStyle w:val="Heading4"/>
        <w:contextualSpacing/>
      </w:pPr>
    </w:p>
    <w:p w:rsidR="00793AD4" w:rsidRDefault="00793AD4" w:rsidP="00793AD4">
      <w:pPr>
        <w:pStyle w:val="Heading4"/>
        <w:contextualSpacing/>
      </w:pPr>
      <w:r>
        <w:t>Atrial Fibrillation Association</w:t>
      </w:r>
    </w:p>
    <w:p w:rsidR="00793AD4" w:rsidRDefault="00793AD4" w:rsidP="00793AD4">
      <w:pPr>
        <w:spacing w:after="0"/>
        <w:contextualSpacing/>
      </w:pPr>
      <w:r w:rsidRPr="00793AD4">
        <w:rPr>
          <w:b/>
        </w:rPr>
        <w:t>Website</w:t>
      </w:r>
      <w:r w:rsidRPr="00686E50">
        <w:t>:</w:t>
      </w:r>
      <w:r>
        <w:t xml:space="preserve"> </w:t>
      </w:r>
      <w:r w:rsidRPr="00DF76BE">
        <w:t>www.</w:t>
      </w:r>
      <w:r w:rsidRPr="00DF76BE" w:rsidDel="00CE0ADA">
        <w:t>heartrhythm</w:t>
      </w:r>
      <w:r w:rsidRPr="00DF76BE">
        <w:t>alliance.org</w:t>
      </w:r>
    </w:p>
    <w:p w:rsidR="00793AD4" w:rsidRDefault="00793AD4" w:rsidP="00793AD4">
      <w:pPr>
        <w:spacing w:after="0"/>
        <w:contextualSpacing/>
      </w:pPr>
      <w:r w:rsidRPr="00793AD4">
        <w:rPr>
          <w:b/>
        </w:rPr>
        <w:lastRenderedPageBreak/>
        <w:t>Tel</w:t>
      </w:r>
      <w:r w:rsidRPr="00686E50">
        <w:t>:</w:t>
      </w:r>
      <w:r>
        <w:t xml:space="preserve"> 01789 867 502</w:t>
      </w:r>
    </w:p>
    <w:p w:rsidR="00793AD4" w:rsidRDefault="00793AD4" w:rsidP="00793AD4">
      <w:pPr>
        <w:spacing w:after="0"/>
        <w:contextualSpacing/>
      </w:pPr>
      <w:r>
        <w:t>A charity that supports people with AF.</w:t>
      </w:r>
    </w:p>
    <w:p w:rsidR="00793AD4" w:rsidRDefault="00793AD4" w:rsidP="00793AD4">
      <w:pPr>
        <w:spacing w:after="0"/>
        <w:contextualSpacing/>
        <w:rPr>
          <w:rFonts w:cs="Arial"/>
        </w:rPr>
      </w:pPr>
    </w:p>
    <w:p w:rsidR="00793AD4" w:rsidRDefault="00793AD4" w:rsidP="00793AD4">
      <w:pPr>
        <w:spacing w:after="0"/>
        <w:contextualSpacing/>
        <w:rPr>
          <w:b/>
        </w:rPr>
      </w:pPr>
      <w:r>
        <w:rPr>
          <w:b/>
        </w:rPr>
        <w:t>NHS Choices</w:t>
      </w:r>
    </w:p>
    <w:p w:rsidR="00793AD4" w:rsidRDefault="00793AD4" w:rsidP="00793AD4">
      <w:pPr>
        <w:spacing w:after="0"/>
        <w:contextualSpacing/>
      </w:pPr>
      <w:r w:rsidRPr="00793AD4">
        <w:rPr>
          <w:b/>
        </w:rPr>
        <w:t>Website</w:t>
      </w:r>
      <w:r w:rsidRPr="00CE0ADA">
        <w:t>:</w:t>
      </w:r>
      <w:r>
        <w:t xml:space="preserve"> </w:t>
      </w:r>
      <w:hyperlink r:id="rId12" w:history="1">
        <w:r w:rsidRPr="00CD4F2D">
          <w:rPr>
            <w:rStyle w:val="Hyperlink"/>
          </w:rPr>
          <w:t>www.nhs.uk</w:t>
        </w:r>
      </w:hyperlink>
      <w:r>
        <w:t xml:space="preserve"> </w:t>
      </w:r>
    </w:p>
    <w:p w:rsidR="00793AD4" w:rsidRDefault="00793AD4" w:rsidP="00793AD4">
      <w:pPr>
        <w:spacing w:after="0"/>
        <w:contextualSpacing/>
      </w:pPr>
      <w:r>
        <w:t xml:space="preserve">This website covers all aspects of </w:t>
      </w:r>
      <w:r w:rsidRPr="00C165DD">
        <w:t xml:space="preserve">health </w:t>
      </w:r>
      <w:r>
        <w:t>including information on different types of blood-thinning medicines.</w:t>
      </w:r>
    </w:p>
    <w:p w:rsidR="00793AD4" w:rsidRDefault="00793AD4" w:rsidP="00793AD4">
      <w:pPr>
        <w:autoSpaceDE w:val="0"/>
        <w:autoSpaceDN w:val="0"/>
        <w:adjustRightInd w:val="0"/>
        <w:spacing w:after="0"/>
        <w:contextualSpacing/>
        <w:rPr>
          <w:rFonts w:cs="Arial"/>
          <w:b/>
          <w:bCs/>
        </w:rPr>
      </w:pPr>
    </w:p>
    <w:p w:rsidR="00793AD4" w:rsidRPr="00005800" w:rsidRDefault="00793AD4" w:rsidP="00793AD4">
      <w:pPr>
        <w:autoSpaceDE w:val="0"/>
        <w:autoSpaceDN w:val="0"/>
        <w:adjustRightInd w:val="0"/>
        <w:spacing w:after="0"/>
        <w:contextualSpacing/>
        <w:rPr>
          <w:rFonts w:cs="Arial"/>
          <w:b/>
          <w:bCs/>
        </w:rPr>
      </w:pPr>
      <w:r>
        <w:rPr>
          <w:rFonts w:cs="Arial"/>
          <w:b/>
          <w:bCs/>
        </w:rPr>
        <w:t>NHS Inform</w:t>
      </w:r>
      <w:r w:rsidRPr="00EC2343">
        <w:rPr>
          <w:rFonts w:cs="Arial"/>
          <w:bCs/>
        </w:rPr>
        <w:t xml:space="preserve"> (Scotland)</w:t>
      </w:r>
    </w:p>
    <w:p w:rsidR="00793AD4" w:rsidRDefault="00793AD4" w:rsidP="00793AD4">
      <w:pPr>
        <w:autoSpaceDE w:val="0"/>
        <w:autoSpaceDN w:val="0"/>
        <w:adjustRightInd w:val="0"/>
        <w:spacing w:after="0"/>
        <w:contextualSpacing/>
        <w:rPr>
          <w:rFonts w:cs="Arial"/>
          <w:bCs/>
        </w:rPr>
      </w:pPr>
      <w:r w:rsidRPr="00793AD4">
        <w:rPr>
          <w:rFonts w:cs="Arial"/>
          <w:b/>
          <w:bCs/>
        </w:rPr>
        <w:t>Website</w:t>
      </w:r>
      <w:r w:rsidRPr="00686E50">
        <w:rPr>
          <w:rFonts w:cs="Arial"/>
          <w:bCs/>
        </w:rPr>
        <w:t>:</w:t>
      </w:r>
      <w:r>
        <w:rPr>
          <w:rFonts w:cs="Arial"/>
          <w:bCs/>
        </w:rPr>
        <w:t xml:space="preserve"> </w:t>
      </w:r>
      <w:r w:rsidRPr="00686E50">
        <w:t>www.nhsinform.</w:t>
      </w:r>
      <w:r>
        <w:rPr>
          <w:rFonts w:cs="Arial"/>
          <w:bCs/>
        </w:rPr>
        <w:t xml:space="preserve">scot </w:t>
      </w:r>
      <w:r w:rsidRPr="00844238">
        <w:rPr>
          <w:rFonts w:cs="Arial"/>
          <w:bCs/>
        </w:rPr>
        <w:t xml:space="preserve"> </w:t>
      </w:r>
    </w:p>
    <w:p w:rsidR="00793AD4" w:rsidRDefault="00793AD4" w:rsidP="00793AD4">
      <w:pPr>
        <w:autoSpaceDE w:val="0"/>
        <w:autoSpaceDN w:val="0"/>
        <w:adjustRightInd w:val="0"/>
        <w:spacing w:after="0"/>
        <w:contextualSpacing/>
        <w:rPr>
          <w:rFonts w:cs="Arial"/>
          <w:bCs/>
        </w:rPr>
      </w:pPr>
      <w:r w:rsidRPr="00793AD4">
        <w:rPr>
          <w:rFonts w:cs="Arial"/>
          <w:b/>
          <w:bCs/>
        </w:rPr>
        <w:t>Tel</w:t>
      </w:r>
      <w:r w:rsidRPr="00686E50">
        <w:rPr>
          <w:rFonts w:cs="Arial"/>
          <w:bCs/>
        </w:rPr>
        <w:t>:</w:t>
      </w:r>
      <w:r w:rsidRPr="00844238">
        <w:rPr>
          <w:rFonts w:cs="Arial"/>
          <w:bCs/>
        </w:rPr>
        <w:t xml:space="preserve"> 0800 22</w:t>
      </w:r>
      <w:r>
        <w:rPr>
          <w:rFonts w:cs="Arial"/>
          <w:bCs/>
        </w:rPr>
        <w:t xml:space="preserve"> </w:t>
      </w:r>
      <w:r w:rsidRPr="00844238">
        <w:rPr>
          <w:rFonts w:cs="Arial"/>
          <w:bCs/>
        </w:rPr>
        <w:t>44</w:t>
      </w:r>
      <w:r>
        <w:rPr>
          <w:rFonts w:cs="Arial"/>
          <w:bCs/>
        </w:rPr>
        <w:t xml:space="preserve"> </w:t>
      </w:r>
      <w:r w:rsidRPr="00844238">
        <w:rPr>
          <w:rFonts w:cs="Arial"/>
          <w:bCs/>
        </w:rPr>
        <w:t>88</w:t>
      </w:r>
    </w:p>
    <w:p w:rsidR="00793AD4" w:rsidRDefault="00793AD4" w:rsidP="00793AD4">
      <w:pPr>
        <w:autoSpaceDE w:val="0"/>
        <w:autoSpaceDN w:val="0"/>
        <w:adjustRightInd w:val="0"/>
        <w:spacing w:after="0"/>
        <w:contextualSpacing/>
        <w:rPr>
          <w:rFonts w:cs="Arial"/>
          <w:bCs/>
        </w:rPr>
      </w:pPr>
      <w:r>
        <w:rPr>
          <w:rFonts w:cs="Arial"/>
          <w:bCs/>
        </w:rPr>
        <w:t>Provides information on health conditions, treatments and health services in Scotland.</w:t>
      </w:r>
    </w:p>
    <w:p w:rsidR="00793AD4" w:rsidRDefault="00793AD4" w:rsidP="00793AD4">
      <w:pPr>
        <w:pStyle w:val="Heading2"/>
        <w:contextualSpacing/>
      </w:pPr>
    </w:p>
    <w:p w:rsidR="00793AD4" w:rsidRDefault="00793AD4" w:rsidP="00793AD4">
      <w:pPr>
        <w:pStyle w:val="Heading2"/>
        <w:contextualSpacing/>
      </w:pPr>
      <w:r>
        <w:t xml:space="preserve">About our information </w:t>
      </w:r>
    </w:p>
    <w:p w:rsidR="00793AD4" w:rsidRDefault="00793AD4" w:rsidP="00793AD4">
      <w:pPr>
        <w:spacing w:after="0"/>
        <w:contextualSpacing/>
        <w:rPr>
          <w:lang w:val="en-US"/>
        </w:rPr>
      </w:pPr>
      <w:r>
        <w:rPr>
          <w:lang w:val="en-US"/>
        </w:rPr>
        <w:t xml:space="preserve">We want to provide the best information for people affected by stroke. </w:t>
      </w:r>
      <w:proofErr w:type="gramStart"/>
      <w:r>
        <w:rPr>
          <w:lang w:val="en-US"/>
        </w:rPr>
        <w:t>That’s</w:t>
      </w:r>
      <w:proofErr w:type="gramEnd"/>
      <w:r>
        <w:rPr>
          <w:lang w:val="en-US"/>
        </w:rPr>
        <w:t xml:space="preserve"> why we ask stroke survivors and their families, as well as medical experts, to help us put our publications together.</w:t>
      </w:r>
    </w:p>
    <w:p w:rsidR="00793AD4" w:rsidRDefault="00793AD4" w:rsidP="00793AD4">
      <w:pPr>
        <w:spacing w:after="0"/>
        <w:contextualSpacing/>
        <w:rPr>
          <w:lang w:val="en-US"/>
        </w:rPr>
      </w:pPr>
    </w:p>
    <w:p w:rsidR="00793AD4" w:rsidRDefault="00793AD4" w:rsidP="00793AD4">
      <w:pPr>
        <w:pStyle w:val="Heading4"/>
        <w:contextualSpacing/>
      </w:pPr>
      <w:r>
        <w:lastRenderedPageBreak/>
        <w:t xml:space="preserve">How did we do? </w:t>
      </w:r>
    </w:p>
    <w:p w:rsidR="00793AD4" w:rsidRDefault="00793AD4" w:rsidP="00793AD4">
      <w:pPr>
        <w:spacing w:after="0"/>
        <w:contextualSpacing/>
        <w:rPr>
          <w:lang w:val="en-US"/>
        </w:rPr>
      </w:pPr>
      <w:r>
        <w:rPr>
          <w:lang w:val="en-US"/>
        </w:rPr>
        <w:t xml:space="preserve">To tell us what you think of this guide, or to request a list of the sources we used to create it, email us at </w:t>
      </w:r>
      <w:hyperlink r:id="rId13" w:history="1">
        <w:r w:rsidRPr="0087272A">
          <w:rPr>
            <w:rStyle w:val="Hyperlink"/>
          </w:rPr>
          <w:t>feedback@stroke.org.uk</w:t>
        </w:r>
      </w:hyperlink>
    </w:p>
    <w:p w:rsidR="00793AD4" w:rsidRDefault="00793AD4" w:rsidP="00793AD4">
      <w:pPr>
        <w:spacing w:after="0"/>
        <w:contextualSpacing/>
        <w:rPr>
          <w:lang w:val="en-US"/>
        </w:rPr>
      </w:pPr>
      <w:r>
        <w:rPr>
          <w:lang w:val="en-US"/>
        </w:rPr>
        <w:t xml:space="preserve">  </w:t>
      </w:r>
    </w:p>
    <w:p w:rsidR="00793AD4" w:rsidRPr="00F02725" w:rsidRDefault="00793AD4" w:rsidP="00793AD4">
      <w:pPr>
        <w:spacing w:after="0"/>
        <w:contextualSpacing/>
      </w:pPr>
      <w:r w:rsidRPr="00F02725">
        <w:rPr>
          <w:b/>
          <w:bCs/>
        </w:rPr>
        <w:t>Accessible formats</w:t>
      </w:r>
    </w:p>
    <w:p w:rsidR="00793AD4" w:rsidRDefault="00793AD4" w:rsidP="00793AD4">
      <w:pPr>
        <w:spacing w:after="0"/>
        <w:contextualSpacing/>
        <w:rPr>
          <w:lang w:val="en-US"/>
        </w:rPr>
      </w:pPr>
      <w:r w:rsidRPr="00F02725">
        <w:t>Visit our website if you need this information in audio, large print or braille.</w:t>
      </w:r>
    </w:p>
    <w:p w:rsidR="00793AD4" w:rsidRDefault="00793AD4" w:rsidP="00793AD4">
      <w:pPr>
        <w:spacing w:after="0"/>
        <w:contextualSpacing/>
        <w:rPr>
          <w:lang w:val="en-US"/>
        </w:rPr>
      </w:pPr>
    </w:p>
    <w:p w:rsidR="00793AD4" w:rsidRDefault="00793AD4" w:rsidP="00793AD4">
      <w:pPr>
        <w:pStyle w:val="Heading4"/>
        <w:contextualSpacing/>
      </w:pPr>
      <w:r>
        <w:t>Always get individual advice</w:t>
      </w:r>
    </w:p>
    <w:p w:rsidR="00793AD4" w:rsidRDefault="00793AD4" w:rsidP="00793AD4">
      <w:pPr>
        <w:spacing w:after="0"/>
        <w:contextualSpacing/>
      </w:pPr>
      <w:r>
        <w:t xml:space="preserve">Please be aware that this information </w:t>
      </w:r>
      <w:proofErr w:type="gramStart"/>
      <w:r>
        <w:t>is not intended</w:t>
      </w:r>
      <w:proofErr w:type="gramEnd"/>
      <w:r>
        <w:t xml:space="preserve"> as a substitute for specialist professional advice tailored to your situation. We strive to ensure that the content we provide is accurate and up-to-date, but information can change over time. So </w:t>
      </w:r>
      <w:proofErr w:type="gramStart"/>
      <w:r>
        <w:t>far</w:t>
      </w:r>
      <w:proofErr w:type="gramEnd"/>
      <w:r>
        <w:t xml:space="preserve"> as is permitted by law, the Stroke Association does not accept any liability in relation to the use of the information in this publication, or any third-party information or websites included or referred to. </w:t>
      </w:r>
    </w:p>
    <w:p w:rsidR="00793AD4" w:rsidRDefault="00793AD4" w:rsidP="00793AD4">
      <w:pPr>
        <w:spacing w:after="0"/>
        <w:contextualSpacing/>
      </w:pPr>
    </w:p>
    <w:p w:rsidR="00793AD4" w:rsidRPr="00793AD4" w:rsidRDefault="00793AD4" w:rsidP="00793AD4">
      <w:pPr>
        <w:spacing w:after="0"/>
        <w:contextualSpacing/>
        <w:rPr>
          <w:szCs w:val="32"/>
        </w:rPr>
      </w:pPr>
      <w:r>
        <w:rPr>
          <w:noProof/>
        </w:rPr>
        <w:lastRenderedPageBreak/>
        <w:drawing>
          <wp:anchor distT="0" distB="0" distL="114300" distR="114300" simplePos="0" relativeHeight="251658752" behindDoc="1" locked="0" layoutInCell="1" allowOverlap="1" wp14:anchorId="6FF19BD6" wp14:editId="22F44EAA">
            <wp:simplePos x="0" y="0"/>
            <wp:positionH relativeFrom="column">
              <wp:posOffset>3836035</wp:posOffset>
            </wp:positionH>
            <wp:positionV relativeFrom="paragraph">
              <wp:posOffset>285750</wp:posOffset>
            </wp:positionV>
            <wp:extent cx="1895475" cy="1026160"/>
            <wp:effectExtent l="0" t="0" r="0" b="0"/>
            <wp:wrapTight wrapText="bothSides">
              <wp:wrapPolygon edited="0">
                <wp:start x="0" y="0"/>
                <wp:lineTo x="0" y="21252"/>
                <wp:lineTo x="21491" y="21252"/>
                <wp:lineTo x="21491" y="0"/>
                <wp:lineTo x="0" y="0"/>
              </wp:wrapPolygon>
            </wp:wrapTight>
            <wp:docPr id="9" name="Picture 9"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standard-member-logo-positive_full_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AD4" w:rsidRPr="00793AD4" w:rsidRDefault="00793AD4" w:rsidP="00793AD4">
      <w:pPr>
        <w:spacing w:after="0"/>
        <w:contextualSpacing/>
        <w:rPr>
          <w:szCs w:val="32"/>
        </w:rPr>
      </w:pPr>
      <w:r w:rsidRPr="00793AD4">
        <w:rPr>
          <w:szCs w:val="32"/>
        </w:rPr>
        <w:t>© The Stroke Association 201</w:t>
      </w:r>
      <w:r w:rsidR="001E468F">
        <w:rPr>
          <w:szCs w:val="32"/>
        </w:rPr>
        <w:t>8</w:t>
      </w:r>
    </w:p>
    <w:p w:rsidR="00793AD4" w:rsidRPr="00793AD4" w:rsidRDefault="00793AD4" w:rsidP="00793AD4">
      <w:pPr>
        <w:spacing w:after="0"/>
        <w:contextualSpacing/>
        <w:rPr>
          <w:szCs w:val="32"/>
        </w:rPr>
      </w:pPr>
      <w:r w:rsidRPr="00793AD4">
        <w:rPr>
          <w:szCs w:val="32"/>
        </w:rPr>
        <w:t>Version 2</w:t>
      </w:r>
      <w:r w:rsidR="001E468F">
        <w:rPr>
          <w:szCs w:val="32"/>
        </w:rPr>
        <w:t>.1.</w:t>
      </w:r>
      <w:r w:rsidRPr="00793AD4">
        <w:rPr>
          <w:szCs w:val="32"/>
        </w:rPr>
        <w:t xml:space="preserve"> Published </w:t>
      </w:r>
      <w:r w:rsidR="001E468F">
        <w:rPr>
          <w:szCs w:val="32"/>
        </w:rPr>
        <w:t>March</w:t>
      </w:r>
      <w:r w:rsidRPr="00793AD4">
        <w:rPr>
          <w:szCs w:val="32"/>
        </w:rPr>
        <w:t xml:space="preserve"> 201</w:t>
      </w:r>
      <w:r w:rsidR="001E468F">
        <w:rPr>
          <w:szCs w:val="32"/>
        </w:rPr>
        <w:t>8</w:t>
      </w:r>
    </w:p>
    <w:p w:rsidR="00793AD4" w:rsidRPr="00793AD4" w:rsidRDefault="00793AD4" w:rsidP="00793AD4">
      <w:pPr>
        <w:spacing w:after="0"/>
        <w:contextualSpacing/>
        <w:rPr>
          <w:szCs w:val="32"/>
        </w:rPr>
      </w:pPr>
      <w:r w:rsidRPr="00793AD4">
        <w:rPr>
          <w:szCs w:val="32"/>
        </w:rPr>
        <w:t xml:space="preserve">To </w:t>
      </w:r>
      <w:proofErr w:type="gramStart"/>
      <w:r w:rsidRPr="00793AD4">
        <w:rPr>
          <w:szCs w:val="32"/>
        </w:rPr>
        <w:t>be reviewed</w:t>
      </w:r>
      <w:proofErr w:type="gramEnd"/>
      <w:r w:rsidRPr="00793AD4">
        <w:rPr>
          <w:szCs w:val="32"/>
        </w:rPr>
        <w:t>: April 2019</w:t>
      </w:r>
    </w:p>
    <w:p w:rsidR="00793AD4" w:rsidRPr="00793AD4" w:rsidRDefault="00793AD4" w:rsidP="00793AD4">
      <w:pPr>
        <w:spacing w:after="0"/>
        <w:contextualSpacing/>
        <w:rPr>
          <w:szCs w:val="32"/>
        </w:rPr>
      </w:pPr>
      <w:r w:rsidRPr="00793AD4">
        <w:rPr>
          <w:szCs w:val="32"/>
        </w:rPr>
        <w:t>Item code A01 F11</w:t>
      </w:r>
    </w:p>
    <w:p w:rsidR="00793AD4" w:rsidRDefault="00793AD4" w:rsidP="00793AD4">
      <w:pPr>
        <w:spacing w:after="0"/>
        <w:contextualSpacing/>
        <w:rPr>
          <w:sz w:val="22"/>
        </w:rPr>
      </w:pPr>
    </w:p>
    <w:p w:rsidR="00793AD4" w:rsidRDefault="00793AD4" w:rsidP="00793AD4">
      <w:pPr>
        <w:spacing w:after="0"/>
        <w:contextualSpacing/>
      </w:pPr>
      <w:r w:rsidRPr="004371DC">
        <w:t xml:space="preserve">We rely on your support to fund life-saving research and vital services for people affected by stroke. Join the fight against stroke now at </w:t>
      </w:r>
      <w:r w:rsidRPr="00793AD4">
        <w:rPr>
          <w:b/>
        </w:rPr>
        <w:t>stroke.org.uk/fundraising</w:t>
      </w:r>
      <w:r w:rsidRPr="004371DC">
        <w:t>. Together we can conquer stroke.</w:t>
      </w:r>
    </w:p>
    <w:p w:rsidR="00793AD4" w:rsidRDefault="00793AD4" w:rsidP="00793AD4">
      <w:pPr>
        <w:spacing w:after="0"/>
        <w:contextualSpacing/>
      </w:pPr>
    </w:p>
    <w:p w:rsidR="00F21D7D" w:rsidRPr="00793AD4" w:rsidRDefault="00793AD4" w:rsidP="00793AD4">
      <w:pPr>
        <w:spacing w:after="0"/>
        <w:contextualSpacing/>
      </w:pPr>
      <w:r>
        <w:t xml:space="preserve">The Stroke Association </w:t>
      </w:r>
      <w:proofErr w:type="gramStart"/>
      <w:r>
        <w:t>is registered</w:t>
      </w:r>
      <w:proofErr w:type="gramEnd"/>
      <w:r>
        <w:t xml:space="preserve"> as a charity in England and Wales (No 211015) and in Scotland (SC037789). Also registered in Northern Ireland (XT33805), Isle of Man (No 945) and Jersey (NPO 369).</w:t>
      </w:r>
    </w:p>
    <w:sectPr w:rsidR="00F21D7D" w:rsidRPr="00793AD4" w:rsidSect="00793AD4">
      <w:headerReference w:type="default" r:id="rId15"/>
      <w:footerReference w:type="default" r:id="rId16"/>
      <w:endnotePr>
        <w:numFmt w:val="decimal"/>
      </w:endnotePr>
      <w:type w:val="continuous"/>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1E468F">
      <w:rPr>
        <w:rStyle w:val="PageNumber"/>
        <w:rFonts w:ascii="Arial" w:hAnsi="Arial"/>
        <w:noProof/>
        <w:sz w:val="32"/>
        <w:szCs w:val="32"/>
      </w:rPr>
      <w:t>26</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FC6BB2"/>
    <w:multiLevelType w:val="hybridMultilevel"/>
    <w:tmpl w:val="D750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D118D"/>
    <w:multiLevelType w:val="hybridMultilevel"/>
    <w:tmpl w:val="0CD81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22"/>
  </w:num>
  <w:num w:numId="4">
    <w:abstractNumId w:val="42"/>
  </w:num>
  <w:num w:numId="5">
    <w:abstractNumId w:val="37"/>
  </w:num>
  <w:num w:numId="6">
    <w:abstractNumId w:val="2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36"/>
  </w:num>
  <w:num w:numId="21">
    <w:abstractNumId w:val="24"/>
  </w:num>
  <w:num w:numId="22">
    <w:abstractNumId w:val="30"/>
  </w:num>
  <w:num w:numId="23">
    <w:abstractNumId w:val="33"/>
  </w:num>
  <w:num w:numId="24">
    <w:abstractNumId w:val="19"/>
  </w:num>
  <w:num w:numId="25">
    <w:abstractNumId w:val="26"/>
  </w:num>
  <w:num w:numId="26">
    <w:abstractNumId w:val="27"/>
  </w:num>
  <w:num w:numId="27">
    <w:abstractNumId w:val="11"/>
  </w:num>
  <w:num w:numId="28">
    <w:abstractNumId w:val="31"/>
  </w:num>
  <w:num w:numId="29">
    <w:abstractNumId w:val="32"/>
  </w:num>
  <w:num w:numId="30">
    <w:abstractNumId w:val="43"/>
  </w:num>
  <w:num w:numId="31">
    <w:abstractNumId w:val="34"/>
  </w:num>
  <w:num w:numId="32">
    <w:abstractNumId w:val="28"/>
  </w:num>
  <w:num w:numId="33">
    <w:abstractNumId w:val="10"/>
  </w:num>
  <w:num w:numId="34">
    <w:abstractNumId w:val="25"/>
  </w:num>
  <w:num w:numId="35">
    <w:abstractNumId w:val="35"/>
  </w:num>
  <w:num w:numId="36">
    <w:abstractNumId w:val="40"/>
  </w:num>
  <w:num w:numId="37">
    <w:abstractNumId w:val="41"/>
  </w:num>
  <w:num w:numId="38">
    <w:abstractNumId w:val="20"/>
  </w:num>
  <w:num w:numId="39">
    <w:abstractNumId w:val="16"/>
  </w:num>
  <w:num w:numId="40">
    <w:abstractNumId w:val="18"/>
  </w:num>
  <w:num w:numId="41">
    <w:abstractNumId w:val="29"/>
  </w:num>
  <w:num w:numId="42">
    <w:abstractNumId w:val="14"/>
  </w:num>
  <w:num w:numId="43">
    <w:abstractNumId w:val="3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468F"/>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AD4"/>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AD364B"/>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uiPriority w:val="99"/>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ColorfulList-Accent11">
    <w:name w:val="Colorful List - Accent 11"/>
    <w:basedOn w:val="Normal"/>
    <w:uiPriority w:val="34"/>
    <w:qFormat/>
    <w:rsid w:val="00793AD4"/>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20"/>
      <w:contextualSpacing/>
    </w:pPr>
    <w:rPr>
      <w:rFonts w:eastAsia="Times New Roman"/>
      <w:sz w:val="24"/>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therosclerosis/Pages/Introduction.aspx" TargetMode="External"/><Relationship Id="rId13" Type="http://schemas.openxmlformats.org/officeDocument/2006/relationships/hyperlink" Target="mailto:feedback@stroke.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agulationeurop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stroke.org.uk" TargetMode="External"/><Relationship Id="rId4" Type="http://schemas.openxmlformats.org/officeDocument/2006/relationships/settings" Target="settings.xml"/><Relationship Id="rId9" Type="http://schemas.openxmlformats.org/officeDocument/2006/relationships/hyperlink" Target="http://www.heartrhythmalliance.org"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3E8F-D38D-4775-87FD-79425419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3500</Words>
  <Characters>18090</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21547</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2017-10-04T13:45:00Z</dcterms:created>
  <dcterms:modified xsi:type="dcterms:W3CDTF">2018-05-11T09:47:00Z</dcterms:modified>
</cp:coreProperties>
</file>