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D55" w:rsidRDefault="00A64D55" w:rsidP="00DA63E6">
      <w:pPr>
        <w:pStyle w:val="Heading1"/>
        <w:contextualSpacing/>
      </w:pPr>
      <w:r>
        <w:t xml:space="preserve">Vascular dementia </w:t>
      </w:r>
    </w:p>
    <w:p w:rsidR="00A64D55" w:rsidRDefault="00A64D55" w:rsidP="00DA63E6">
      <w:pPr>
        <w:pStyle w:val="Body"/>
        <w:spacing w:line="360" w:lineRule="auto"/>
        <w:contextualSpacing/>
        <w:rPr>
          <w:b/>
          <w:bCs/>
          <w:kern w:val="36"/>
          <w:sz w:val="40"/>
          <w:szCs w:val="40"/>
        </w:rPr>
      </w:pPr>
    </w:p>
    <w:p w:rsidR="00A64D55" w:rsidRDefault="00A64D55" w:rsidP="00DA63E6">
      <w:pPr>
        <w:pStyle w:val="Body"/>
        <w:spacing w:line="360" w:lineRule="auto"/>
        <w:contextualSpacing/>
      </w:pPr>
      <w:r>
        <w:rPr>
          <w:lang w:val="en-US"/>
        </w:rPr>
        <w:t xml:space="preserve">Vascular dementia is a type of dementia that is linked to stroke. </w:t>
      </w:r>
    </w:p>
    <w:p w:rsidR="00A64D55" w:rsidRDefault="00A64D55" w:rsidP="00DA63E6">
      <w:pPr>
        <w:pStyle w:val="Body"/>
        <w:spacing w:line="360" w:lineRule="auto"/>
        <w:contextualSpacing/>
      </w:pPr>
    </w:p>
    <w:p w:rsidR="00A64D55" w:rsidRDefault="00A64D55" w:rsidP="00DA63E6">
      <w:pPr>
        <w:pStyle w:val="Body"/>
        <w:spacing w:line="360" w:lineRule="auto"/>
        <w:contextualSpacing/>
      </w:pPr>
      <w:r>
        <w:rPr>
          <w:lang w:val="en-US"/>
        </w:rPr>
        <w:t>In this guide we talk about what vascular dementia is, what causes it and what you should do if you are diagnosed with it</w:t>
      </w:r>
      <w:r w:rsidR="00DA63E6">
        <w:rPr>
          <w:lang w:val="en-US"/>
        </w:rPr>
        <w:t>.</w:t>
      </w:r>
    </w:p>
    <w:p w:rsidR="00A64D55" w:rsidRDefault="00A64D55" w:rsidP="00DA63E6">
      <w:pPr>
        <w:pStyle w:val="Body"/>
        <w:spacing w:line="360" w:lineRule="auto"/>
        <w:contextualSpacing/>
      </w:pPr>
    </w:p>
    <w:p w:rsidR="00A64D55" w:rsidRDefault="00A64D55" w:rsidP="00DA63E6">
      <w:pPr>
        <w:pStyle w:val="Body"/>
        <w:spacing w:line="360" w:lineRule="auto"/>
        <w:contextualSpacing/>
      </w:pPr>
      <w:r>
        <w:t>It</w:t>
      </w:r>
      <w:r>
        <w:rPr>
          <w:rFonts w:ascii="Arial Unicode MS" w:hAnsi="Arial"/>
          <w:lang w:val="fr-FR"/>
        </w:rPr>
        <w:t>’</w:t>
      </w:r>
      <w:r>
        <w:rPr>
          <w:lang w:val="en-US"/>
        </w:rPr>
        <w:t>s aimed at people who have had a stroke or who think they may have vascular dementia, but there is information for family and friends as well.</w:t>
      </w:r>
    </w:p>
    <w:p w:rsidR="00A64D55" w:rsidRDefault="00A64D55" w:rsidP="00DA63E6">
      <w:pPr>
        <w:pStyle w:val="Body"/>
        <w:spacing w:line="360" w:lineRule="auto"/>
        <w:contextualSpacing/>
      </w:pPr>
    </w:p>
    <w:p w:rsidR="00A64D55" w:rsidRDefault="00A64D55" w:rsidP="00DA63E6">
      <w:pPr>
        <w:pStyle w:val="Body"/>
        <w:spacing w:line="360" w:lineRule="auto"/>
        <w:contextualSpacing/>
      </w:pPr>
      <w:r>
        <w:rPr>
          <w:noProof/>
        </w:rPr>
        <mc:AlternateContent>
          <mc:Choice Requires="wpg">
            <w:drawing>
              <wp:inline distT="0" distB="0" distL="0" distR="0" wp14:anchorId="633C1CF2" wp14:editId="142F6242">
                <wp:extent cx="5061586" cy="1592581"/>
                <wp:effectExtent l="0" t="0" r="0" b="0"/>
                <wp:docPr id="1073741828" name="officeArt object"/>
                <wp:cNvGraphicFramePr/>
                <a:graphic xmlns:a="http://schemas.openxmlformats.org/drawingml/2006/main">
                  <a:graphicData uri="http://schemas.microsoft.com/office/word/2010/wordprocessingGroup">
                    <wpg:wgp>
                      <wpg:cNvGrpSpPr/>
                      <wpg:grpSpPr>
                        <a:xfrm>
                          <a:off x="0" y="0"/>
                          <a:ext cx="5061586" cy="1592581"/>
                          <a:chOff x="0" y="0"/>
                          <a:chExt cx="5061585" cy="1592580"/>
                        </a:xfrm>
                      </wpg:grpSpPr>
                      <wps:wsp>
                        <wps:cNvPr id="1073741826" name="Shape 1073741826"/>
                        <wps:cNvSpPr/>
                        <wps:spPr>
                          <a:xfrm>
                            <a:off x="-1" y="-1"/>
                            <a:ext cx="5061587" cy="1592582"/>
                          </a:xfrm>
                          <a:prstGeom prst="rect">
                            <a:avLst/>
                          </a:prstGeom>
                          <a:solidFill>
                            <a:srgbClr val="D8D8D8"/>
                          </a:solidFill>
                          <a:ln w="38100" cap="flat">
                            <a:solidFill>
                              <a:srgbClr val="D8D8D8"/>
                            </a:solidFill>
                            <a:prstDash val="solid"/>
                            <a:miter lim="800000"/>
                          </a:ln>
                          <a:effectLst/>
                        </wps:spPr>
                        <wps:bodyPr/>
                      </wps:wsp>
                      <wps:wsp>
                        <wps:cNvPr id="1073741827" name="Shape 1073741827"/>
                        <wps:cNvSpPr/>
                        <wps:spPr>
                          <a:xfrm>
                            <a:off x="-1" y="-1"/>
                            <a:ext cx="5061587" cy="1592582"/>
                          </a:xfrm>
                          <a:prstGeom prst="rect">
                            <a:avLst/>
                          </a:prstGeom>
                          <a:noFill/>
                          <a:ln w="12700" cap="flat">
                            <a:noFill/>
                            <a:miter lim="400000"/>
                          </a:ln>
                          <a:effectLst/>
                        </wps:spPr>
                        <wps:txbx>
                          <w:txbxContent>
                            <w:p w:rsidR="00A64D55" w:rsidRDefault="00A64D55" w:rsidP="00A64D55">
                              <w:pPr>
                                <w:pStyle w:val="Body"/>
                              </w:pPr>
                              <w:r>
                                <w:rPr>
                                  <w:lang w:val="en-US"/>
                                </w:rPr>
                                <w:t>We have information on all aspects of stroke.</w:t>
                              </w:r>
                            </w:p>
                            <w:p w:rsidR="00A64D55" w:rsidRDefault="00A64D55" w:rsidP="00A64D55">
                              <w:pPr>
                                <w:pStyle w:val="Body"/>
                              </w:pPr>
                            </w:p>
                            <w:p w:rsidR="00A64D55" w:rsidRDefault="00A64D55" w:rsidP="00A64D55">
                              <w:pPr>
                                <w:pStyle w:val="Body"/>
                              </w:pPr>
                              <w:r>
                                <w:rPr>
                                  <w:lang w:val="en-US"/>
                                </w:rPr>
                                <w:t xml:space="preserve">If you have a question that is not answered in this guide, visit </w:t>
                              </w:r>
                              <w:r>
                                <w:rPr>
                                  <w:b/>
                                  <w:bCs/>
                                  <w:lang w:val="nl-NL"/>
                                </w:rPr>
                                <w:t>stroke.org.uk</w:t>
                              </w:r>
                              <w:r>
                                <w:rPr>
                                  <w:lang w:val="en-US"/>
                                </w:rPr>
                                <w:t xml:space="preserve"> or call our Stroke Helpline on </w:t>
                              </w:r>
                              <w:r>
                                <w:rPr>
                                  <w:b/>
                                  <w:bCs/>
                                </w:rPr>
                                <w:t>0303 3033 100</w:t>
                              </w:r>
                              <w:r>
                                <w:t>.</w:t>
                              </w:r>
                            </w:p>
                          </w:txbxContent>
                        </wps:txbx>
                        <wps:bodyPr wrap="square" lIns="45719" tIns="45719" rIns="45719" bIns="45719" numCol="1" anchor="t">
                          <a:noAutofit/>
                        </wps:bodyPr>
                      </wps:wsp>
                    </wpg:wgp>
                  </a:graphicData>
                </a:graphic>
              </wp:inline>
            </w:drawing>
          </mc:Choice>
          <mc:Fallback>
            <w:pict>
              <v:group w14:anchorId="633C1CF2" id="officeArt object" o:spid="_x0000_s1026" style="width:398.55pt;height:125.4pt;mso-position-horizontal-relative:char;mso-position-vertical-relative:line" coordsize="50615,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">
                <v:rect id="Shape 1073741826" o:spid="_x0000_s1027" style="position:absolute;width:50615;height:15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" fillcolor="#d8d8d8" strokecolor="#d8d8d8" strokeweight="3pt"/>
                <v:rect id="Shape 1073741827" o:spid="_x0000_s1028" style="position:absolute;width:50615;height:15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" filled="f" stroked="f" strokeweight="1pt">
                  <v:stroke miterlimit="4"/>
                  <v:textbox inset="1.27mm,1.27mm,1.27mm,1.27mm">
                    <w:txbxContent>
                      <w:p w:rsidR="00A64D55" w:rsidRDefault="00A64D55" w:rsidP="00A64D55">
                        <w:pPr>
                          <w:pStyle w:val="Body"/>
                        </w:pPr>
                        <w:r>
                          <w:rPr>
                            <w:lang w:val="en-US"/>
                          </w:rPr>
                          <w:t>We have information on all aspects of stroke.</w:t>
                        </w:r>
                      </w:p>
                      <w:p w:rsidR="00A64D55" w:rsidRDefault="00A64D55" w:rsidP="00A64D55">
                        <w:pPr>
                          <w:pStyle w:val="Body"/>
                        </w:pPr>
                      </w:p>
                      <w:p w:rsidR="00A64D55" w:rsidRDefault="00A64D55" w:rsidP="00A64D55">
                        <w:pPr>
                          <w:pStyle w:val="Body"/>
                        </w:pPr>
                        <w:r>
                          <w:rPr>
                            <w:lang w:val="en-US"/>
                          </w:rPr>
                          <w:t xml:space="preserve">If you have a question that is not answered in this guide, visit </w:t>
                        </w:r>
                        <w:r>
                          <w:rPr>
                            <w:b/>
                            <w:bCs/>
                            <w:lang w:val="nl-NL"/>
                          </w:rPr>
                          <w:t>stroke.org.uk</w:t>
                        </w:r>
                        <w:r>
                          <w:rPr>
                            <w:lang w:val="en-US"/>
                          </w:rPr>
                          <w:t xml:space="preserve"> or call our Stroke Helpline on </w:t>
                        </w:r>
                        <w:r>
                          <w:rPr>
                            <w:b/>
                            <w:bCs/>
                          </w:rPr>
                          <w:t>0303 3033 100</w:t>
                        </w:r>
                        <w:r>
                          <w:t>.</w:t>
                        </w:r>
                      </w:p>
                    </w:txbxContent>
                  </v:textbox>
                </v:rect>
                <w10:anchorlock/>
              </v:group>
            </w:pict>
          </mc:Fallback>
        </mc:AlternateContent>
      </w:r>
    </w:p>
    <w:p w:rsidR="00A64D55" w:rsidRDefault="00A64D55" w:rsidP="00DA63E6">
      <w:pPr>
        <w:pStyle w:val="Body"/>
        <w:spacing w:line="360" w:lineRule="auto"/>
        <w:contextualSpacing/>
      </w:pPr>
    </w:p>
    <w:p w:rsidR="00A64D55" w:rsidRDefault="00A64D55" w:rsidP="00DA63E6">
      <w:pPr>
        <w:pStyle w:val="Body"/>
        <w:spacing w:line="360" w:lineRule="auto"/>
        <w:contextualSpacing/>
      </w:pPr>
      <w:r>
        <w:rPr>
          <w:lang w:val="en-US"/>
        </w:rPr>
        <w:t>If you</w:t>
      </w:r>
      <w:r>
        <w:rPr>
          <w:rFonts w:ascii="Arial Unicode MS" w:hAnsi="Arial"/>
          <w:lang w:val="fr-FR"/>
        </w:rPr>
        <w:t>’</w:t>
      </w:r>
      <w:r>
        <w:rPr>
          <w:lang w:val="en-US"/>
        </w:rPr>
        <w:t xml:space="preserve">re looking for more information on this topic you may want to take a look at our </w:t>
      </w:r>
      <w:r>
        <w:rPr>
          <w:i/>
          <w:iCs/>
          <w:lang w:val="en-US"/>
        </w:rPr>
        <w:t xml:space="preserve">Complete guide to </w:t>
      </w:r>
      <w:r>
        <w:rPr>
          <w:i/>
          <w:iCs/>
          <w:u w:color="FF0000"/>
          <w:lang w:val="en-US"/>
        </w:rPr>
        <w:t>vascular dementia</w:t>
      </w:r>
      <w:r>
        <w:t xml:space="preserve">. Go to </w:t>
      </w:r>
      <w:r>
        <w:rPr>
          <w:b/>
          <w:bCs/>
          <w:lang w:val="en-US"/>
        </w:rPr>
        <w:t>stroke.org.uk/publications</w:t>
      </w:r>
      <w:r>
        <w:rPr>
          <w:lang w:val="en-US"/>
        </w:rPr>
        <w:t xml:space="preserve"> to find it.</w:t>
      </w:r>
    </w:p>
    <w:p w:rsidR="00A64D55" w:rsidRDefault="00A64D55" w:rsidP="00DA63E6">
      <w:pPr>
        <w:pStyle w:val="Heading2"/>
        <w:contextualSpacing/>
        <w:sectPr w:rsidR="00A64D55" w:rsidSect="00A64D55">
          <w:headerReference w:type="default" r:id="rId8"/>
          <w:footerReference w:type="default" r:id="rId9"/>
          <w:type w:val="continuous"/>
          <w:pgSz w:w="11900" w:h="16840"/>
          <w:pgMar w:top="1440" w:right="1469" w:bottom="1440" w:left="1259" w:header="709" w:footer="709" w:gutter="0"/>
          <w:cols w:space="720"/>
        </w:sectPr>
      </w:pPr>
    </w:p>
    <w:p w:rsidR="00A64D55" w:rsidRDefault="00A64D55" w:rsidP="00DA63E6">
      <w:pPr>
        <w:pStyle w:val="Heading2"/>
        <w:contextualSpacing/>
        <w:rPr>
          <w:rFonts w:eastAsia="Arial Unicode MS" w:hAnsi="Arial Unicode MS" w:cs="Arial Unicode MS"/>
        </w:rPr>
      </w:pPr>
      <w:bookmarkStart w:id="0" w:name="_Toc"/>
      <w:bookmarkStart w:id="1" w:name="_Toc417470832"/>
      <w:bookmarkStart w:id="2" w:name="_Toc417470944"/>
      <w:r>
        <w:rPr>
          <w:rFonts w:eastAsia="Arial Unicode MS" w:hAnsi="Arial Unicode MS" w:cs="Arial Unicode MS"/>
        </w:rPr>
        <w:lastRenderedPageBreak/>
        <w:t>What</w:t>
      </w:r>
      <w:r>
        <w:rPr>
          <w:rFonts w:ascii="Arial Unicode MS" w:eastAsia="Arial Unicode MS" w:cs="Arial Unicode MS"/>
          <w:lang w:val="fr-FR"/>
        </w:rPr>
        <w:t>’</w:t>
      </w:r>
      <w:r>
        <w:rPr>
          <w:rFonts w:eastAsia="Arial Unicode MS" w:hAnsi="Arial Unicode MS" w:cs="Arial Unicode MS"/>
        </w:rPr>
        <w:t>s in this guide?</w:t>
      </w:r>
      <w:bookmarkEnd w:id="0"/>
      <w:bookmarkEnd w:id="1"/>
      <w:bookmarkEnd w:id="2"/>
    </w:p>
    <w:p w:rsidR="00A64D55" w:rsidRPr="00554181" w:rsidRDefault="00A64D55" w:rsidP="00DA63E6">
      <w:pPr>
        <w:pStyle w:val="Body"/>
        <w:spacing w:line="360" w:lineRule="auto"/>
        <w:contextualSpacing/>
        <w:rPr>
          <w:lang w:val="en-US"/>
        </w:rPr>
      </w:pPr>
    </w:p>
    <w:p w:rsidR="00A64D55" w:rsidRPr="00554181" w:rsidRDefault="00A64D55" w:rsidP="00DA63E6">
      <w:pPr>
        <w:pStyle w:val="TOC2"/>
        <w:tabs>
          <w:tab w:val="right" w:leader="dot" w:pos="9162"/>
        </w:tabs>
        <w:spacing w:before="0" w:line="360" w:lineRule="auto"/>
        <w:ind w:left="0"/>
        <w:contextualSpacing/>
        <w:rPr>
          <w:rFonts w:ascii="Arial" w:eastAsiaTheme="minorEastAsia" w:hAnsi="Arial" w:cs="Arial"/>
          <w:i w:val="0"/>
          <w:iCs w:val="0"/>
          <w:noProof/>
          <w:sz w:val="32"/>
          <w:szCs w:val="32"/>
          <w:bdr w:val="none" w:sz="0" w:space="0" w:color="auto"/>
          <w:lang w:val="en-GB" w:eastAsia="en-GB"/>
        </w:rPr>
      </w:pPr>
      <w:r w:rsidRPr="00554181">
        <w:rPr>
          <w:rFonts w:ascii="Arial" w:eastAsiaTheme="minorEastAsia" w:hAnsi="Arial" w:cs="Arial"/>
          <w:i w:val="0"/>
          <w:iCs w:val="0"/>
          <w:noProof/>
          <w:sz w:val="32"/>
          <w:szCs w:val="32"/>
          <w:bdr w:val="none" w:sz="0" w:space="0" w:color="auto"/>
          <w:lang w:val="en-GB" w:eastAsia="en-GB"/>
        </w:rPr>
        <w:fldChar w:fldCharType="begin"/>
      </w:r>
      <w:r w:rsidRPr="00554181">
        <w:rPr>
          <w:rFonts w:ascii="Arial" w:eastAsiaTheme="minorEastAsia" w:hAnsi="Arial" w:cs="Arial"/>
          <w:i w:val="0"/>
          <w:iCs w:val="0"/>
          <w:noProof/>
          <w:sz w:val="32"/>
          <w:szCs w:val="32"/>
          <w:bdr w:val="none" w:sz="0" w:space="0" w:color="auto"/>
          <w:lang w:val="en-GB" w:eastAsia="en-GB"/>
        </w:rPr>
        <w:instrText xml:space="preserve"> TOC \o "1-3" \h \z \u </w:instrText>
      </w:r>
      <w:r w:rsidRPr="00554181">
        <w:rPr>
          <w:rFonts w:ascii="Arial" w:eastAsiaTheme="minorEastAsia" w:hAnsi="Arial" w:cs="Arial"/>
          <w:i w:val="0"/>
          <w:iCs w:val="0"/>
          <w:noProof/>
          <w:sz w:val="32"/>
          <w:szCs w:val="32"/>
          <w:bdr w:val="none" w:sz="0" w:space="0" w:color="auto"/>
          <w:lang w:val="en-GB" w:eastAsia="en-GB"/>
        </w:rPr>
        <w:fldChar w:fldCharType="separate"/>
      </w:r>
      <w:hyperlink w:anchor="_Toc417470945" w:history="1">
        <w:r w:rsidRPr="00554181">
          <w:rPr>
            <w:rStyle w:val="Hyperlink"/>
            <w:rFonts w:ascii="Arial" w:hAnsi="Arial" w:cs="Arial"/>
            <w:i w:val="0"/>
            <w:noProof/>
            <w:sz w:val="32"/>
            <w:szCs w:val="32"/>
          </w:rPr>
          <w:t>What is vascular dementia?</w:t>
        </w:r>
        <w:r w:rsidRPr="00554181">
          <w:rPr>
            <w:rFonts w:ascii="Arial" w:hAnsi="Arial" w:cs="Arial"/>
            <w:i w:val="0"/>
            <w:noProof/>
            <w:webHidden/>
            <w:sz w:val="32"/>
            <w:szCs w:val="32"/>
          </w:rPr>
          <w:tab/>
        </w:r>
        <w:r w:rsidRPr="00554181">
          <w:rPr>
            <w:rFonts w:ascii="Arial" w:hAnsi="Arial" w:cs="Arial"/>
            <w:i w:val="0"/>
            <w:noProof/>
            <w:webHidden/>
            <w:sz w:val="32"/>
            <w:szCs w:val="32"/>
          </w:rPr>
          <w:fldChar w:fldCharType="begin"/>
        </w:r>
        <w:r w:rsidRPr="00554181">
          <w:rPr>
            <w:rFonts w:ascii="Arial" w:hAnsi="Arial" w:cs="Arial"/>
            <w:i w:val="0"/>
            <w:noProof/>
            <w:webHidden/>
            <w:sz w:val="32"/>
            <w:szCs w:val="32"/>
          </w:rPr>
          <w:instrText xml:space="preserve"> PAGEREF _Toc417470945 \h </w:instrText>
        </w:r>
        <w:r w:rsidRPr="00554181">
          <w:rPr>
            <w:rFonts w:ascii="Arial" w:hAnsi="Arial" w:cs="Arial"/>
            <w:i w:val="0"/>
            <w:noProof/>
            <w:webHidden/>
            <w:sz w:val="32"/>
            <w:szCs w:val="32"/>
          </w:rPr>
        </w:r>
        <w:r w:rsidRPr="00554181">
          <w:rPr>
            <w:rFonts w:ascii="Arial" w:hAnsi="Arial" w:cs="Arial"/>
            <w:i w:val="0"/>
            <w:noProof/>
            <w:webHidden/>
            <w:sz w:val="32"/>
            <w:szCs w:val="32"/>
          </w:rPr>
          <w:fldChar w:fldCharType="separate"/>
        </w:r>
        <w:r w:rsidRPr="00554181">
          <w:rPr>
            <w:rFonts w:ascii="Arial" w:hAnsi="Arial" w:cs="Arial"/>
            <w:i w:val="0"/>
            <w:noProof/>
            <w:webHidden/>
            <w:sz w:val="32"/>
            <w:szCs w:val="32"/>
          </w:rPr>
          <w:t>3</w:t>
        </w:r>
        <w:r w:rsidRPr="00554181">
          <w:rPr>
            <w:rFonts w:ascii="Arial" w:hAnsi="Arial" w:cs="Arial"/>
            <w:i w:val="0"/>
            <w:noProof/>
            <w:webHidden/>
            <w:sz w:val="32"/>
            <w:szCs w:val="32"/>
          </w:rPr>
          <w:fldChar w:fldCharType="end"/>
        </w:r>
      </w:hyperlink>
    </w:p>
    <w:p w:rsidR="00A64D55" w:rsidRPr="00554181" w:rsidRDefault="00A64D55" w:rsidP="00DA63E6">
      <w:pPr>
        <w:pStyle w:val="TOC2"/>
        <w:tabs>
          <w:tab w:val="right" w:leader="dot" w:pos="9162"/>
        </w:tabs>
        <w:spacing w:before="0" w:line="360" w:lineRule="auto"/>
        <w:ind w:left="0"/>
        <w:contextualSpacing/>
        <w:rPr>
          <w:rFonts w:ascii="Arial" w:eastAsiaTheme="minorEastAsia" w:hAnsi="Arial" w:cs="Arial"/>
          <w:i w:val="0"/>
          <w:iCs w:val="0"/>
          <w:noProof/>
          <w:sz w:val="32"/>
          <w:szCs w:val="32"/>
          <w:bdr w:val="none" w:sz="0" w:space="0" w:color="auto"/>
          <w:lang w:val="en-GB" w:eastAsia="en-GB"/>
        </w:rPr>
      </w:pPr>
      <w:hyperlink w:anchor="_Toc417470946" w:history="1">
        <w:r w:rsidRPr="00554181">
          <w:rPr>
            <w:rStyle w:val="Hyperlink"/>
            <w:rFonts w:ascii="Arial" w:hAnsi="Arial" w:cs="Arial"/>
            <w:i w:val="0"/>
            <w:noProof/>
            <w:sz w:val="32"/>
            <w:szCs w:val="32"/>
          </w:rPr>
          <w:t xml:space="preserve">How is </w:t>
        </w:r>
        <w:r>
          <w:rPr>
            <w:rStyle w:val="Hyperlink"/>
            <w:rFonts w:ascii="Arial" w:hAnsi="Arial" w:cs="Arial"/>
            <w:i w:val="0"/>
            <w:noProof/>
            <w:sz w:val="32"/>
            <w:szCs w:val="32"/>
          </w:rPr>
          <w:t>vascular dementia</w:t>
        </w:r>
        <w:r w:rsidRPr="00554181">
          <w:rPr>
            <w:rStyle w:val="Hyperlink"/>
            <w:rFonts w:ascii="Arial" w:hAnsi="Arial" w:cs="Arial"/>
            <w:i w:val="0"/>
            <w:noProof/>
            <w:sz w:val="32"/>
            <w:szCs w:val="32"/>
          </w:rPr>
          <w:t xml:space="preserve"> linked to stroke?</w:t>
        </w:r>
        <w:r w:rsidRPr="00554181">
          <w:rPr>
            <w:rFonts w:ascii="Arial" w:hAnsi="Arial" w:cs="Arial"/>
            <w:i w:val="0"/>
            <w:noProof/>
            <w:webHidden/>
            <w:sz w:val="32"/>
            <w:szCs w:val="32"/>
          </w:rPr>
          <w:tab/>
        </w:r>
        <w:r w:rsidR="00DA63E6">
          <w:rPr>
            <w:rFonts w:ascii="Arial" w:hAnsi="Arial" w:cs="Arial"/>
            <w:i w:val="0"/>
            <w:noProof/>
            <w:webHidden/>
            <w:sz w:val="32"/>
            <w:szCs w:val="32"/>
          </w:rPr>
          <w:t>6</w:t>
        </w:r>
      </w:hyperlink>
    </w:p>
    <w:p w:rsidR="00A64D55" w:rsidRPr="00554181" w:rsidRDefault="00A64D55" w:rsidP="00DA63E6">
      <w:pPr>
        <w:pStyle w:val="TOC2"/>
        <w:tabs>
          <w:tab w:val="right" w:leader="dot" w:pos="9162"/>
        </w:tabs>
        <w:spacing w:before="0" w:line="360" w:lineRule="auto"/>
        <w:ind w:left="0"/>
        <w:contextualSpacing/>
        <w:rPr>
          <w:rFonts w:ascii="Arial" w:eastAsiaTheme="minorEastAsia" w:hAnsi="Arial" w:cs="Arial"/>
          <w:i w:val="0"/>
          <w:iCs w:val="0"/>
          <w:noProof/>
          <w:sz w:val="32"/>
          <w:szCs w:val="32"/>
          <w:bdr w:val="none" w:sz="0" w:space="0" w:color="auto"/>
          <w:lang w:val="en-GB" w:eastAsia="en-GB"/>
        </w:rPr>
      </w:pPr>
      <w:hyperlink w:anchor="_Toc417470947" w:history="1">
        <w:r w:rsidRPr="00554181">
          <w:rPr>
            <w:rStyle w:val="Hyperlink"/>
            <w:rFonts w:ascii="Arial" w:hAnsi="Arial" w:cs="Arial"/>
            <w:i w:val="0"/>
            <w:noProof/>
            <w:sz w:val="32"/>
            <w:szCs w:val="32"/>
          </w:rPr>
          <w:t>What should I do if I think I have vascular dementia?</w:t>
        </w:r>
        <w:r w:rsidRPr="00554181">
          <w:rPr>
            <w:rFonts w:ascii="Arial" w:hAnsi="Arial" w:cs="Arial"/>
            <w:i w:val="0"/>
            <w:noProof/>
            <w:webHidden/>
            <w:sz w:val="32"/>
            <w:szCs w:val="32"/>
          </w:rPr>
          <w:tab/>
        </w:r>
        <w:r w:rsidR="00DA63E6">
          <w:rPr>
            <w:rFonts w:ascii="Arial" w:hAnsi="Arial" w:cs="Arial"/>
            <w:i w:val="0"/>
            <w:noProof/>
            <w:webHidden/>
            <w:sz w:val="32"/>
            <w:szCs w:val="32"/>
          </w:rPr>
          <w:t>7</w:t>
        </w:r>
      </w:hyperlink>
    </w:p>
    <w:p w:rsidR="00A64D55" w:rsidRPr="00554181" w:rsidRDefault="00A64D55" w:rsidP="00DA63E6">
      <w:pPr>
        <w:pStyle w:val="TOC2"/>
        <w:tabs>
          <w:tab w:val="right" w:leader="dot" w:pos="9162"/>
        </w:tabs>
        <w:spacing w:before="0" w:line="360" w:lineRule="auto"/>
        <w:ind w:left="0"/>
        <w:contextualSpacing/>
        <w:rPr>
          <w:rFonts w:ascii="Arial" w:eastAsiaTheme="minorEastAsia" w:hAnsi="Arial" w:cs="Arial"/>
          <w:i w:val="0"/>
          <w:iCs w:val="0"/>
          <w:noProof/>
          <w:sz w:val="32"/>
          <w:szCs w:val="32"/>
          <w:bdr w:val="none" w:sz="0" w:space="0" w:color="auto"/>
          <w:lang w:val="en-GB" w:eastAsia="en-GB"/>
        </w:rPr>
      </w:pPr>
      <w:hyperlink w:anchor="_Toc417470948" w:history="1">
        <w:r w:rsidRPr="00554181">
          <w:rPr>
            <w:rStyle w:val="Hyperlink"/>
            <w:rFonts w:ascii="Arial" w:hAnsi="Arial" w:cs="Arial"/>
            <w:i w:val="0"/>
            <w:noProof/>
            <w:sz w:val="32"/>
            <w:szCs w:val="32"/>
          </w:rPr>
          <w:t>Does vascular dementia get better?</w:t>
        </w:r>
        <w:r w:rsidRPr="00554181">
          <w:rPr>
            <w:rFonts w:ascii="Arial" w:hAnsi="Arial" w:cs="Arial"/>
            <w:i w:val="0"/>
            <w:noProof/>
            <w:webHidden/>
            <w:sz w:val="32"/>
            <w:szCs w:val="32"/>
          </w:rPr>
          <w:tab/>
        </w:r>
        <w:r w:rsidR="00DA63E6">
          <w:rPr>
            <w:rFonts w:ascii="Arial" w:hAnsi="Arial" w:cs="Arial"/>
            <w:i w:val="0"/>
            <w:noProof/>
            <w:webHidden/>
            <w:sz w:val="32"/>
            <w:szCs w:val="32"/>
          </w:rPr>
          <w:t>8</w:t>
        </w:r>
      </w:hyperlink>
    </w:p>
    <w:p w:rsidR="00A64D55" w:rsidRPr="00554181" w:rsidRDefault="00A64D55" w:rsidP="00DA63E6">
      <w:pPr>
        <w:pStyle w:val="TOC2"/>
        <w:tabs>
          <w:tab w:val="right" w:leader="dot" w:pos="9162"/>
        </w:tabs>
        <w:spacing w:before="0" w:line="360" w:lineRule="auto"/>
        <w:ind w:left="0"/>
        <w:contextualSpacing/>
        <w:rPr>
          <w:rFonts w:ascii="Arial" w:eastAsiaTheme="minorEastAsia" w:hAnsi="Arial" w:cs="Arial"/>
          <w:i w:val="0"/>
          <w:iCs w:val="0"/>
          <w:noProof/>
          <w:sz w:val="32"/>
          <w:szCs w:val="32"/>
          <w:bdr w:val="none" w:sz="0" w:space="0" w:color="auto"/>
          <w:lang w:val="en-GB" w:eastAsia="en-GB"/>
        </w:rPr>
      </w:pPr>
      <w:hyperlink w:anchor="_Toc417470949" w:history="1">
        <w:r w:rsidRPr="00554181">
          <w:rPr>
            <w:rStyle w:val="Hyperlink"/>
            <w:rFonts w:ascii="Arial" w:hAnsi="Arial" w:cs="Arial"/>
            <w:i w:val="0"/>
            <w:noProof/>
            <w:sz w:val="32"/>
            <w:szCs w:val="32"/>
          </w:rPr>
          <w:t>What should I do if I</w:t>
        </w:r>
        <w:r w:rsidRPr="00554181">
          <w:rPr>
            <w:rStyle w:val="Hyperlink"/>
            <w:rFonts w:ascii="Arial" w:hAnsi="Arial" w:cs="Arial"/>
            <w:i w:val="0"/>
            <w:noProof/>
            <w:sz w:val="32"/>
            <w:szCs w:val="32"/>
            <w:lang w:val="fr-FR"/>
          </w:rPr>
          <w:t>’</w:t>
        </w:r>
        <w:r w:rsidRPr="00554181">
          <w:rPr>
            <w:rStyle w:val="Hyperlink"/>
            <w:rFonts w:ascii="Arial" w:hAnsi="Arial" w:cs="Arial"/>
            <w:i w:val="0"/>
            <w:noProof/>
            <w:sz w:val="32"/>
            <w:szCs w:val="32"/>
          </w:rPr>
          <w:t>m diagnosed with vascular dementia?</w:t>
        </w:r>
        <w:r w:rsidRPr="00554181">
          <w:rPr>
            <w:rFonts w:ascii="Arial" w:hAnsi="Arial" w:cs="Arial"/>
            <w:i w:val="0"/>
            <w:noProof/>
            <w:webHidden/>
            <w:sz w:val="32"/>
            <w:szCs w:val="32"/>
          </w:rPr>
          <w:tab/>
        </w:r>
        <w:r w:rsidR="00DA63E6">
          <w:rPr>
            <w:rFonts w:ascii="Arial" w:hAnsi="Arial" w:cs="Arial"/>
            <w:i w:val="0"/>
            <w:noProof/>
            <w:webHidden/>
            <w:sz w:val="32"/>
            <w:szCs w:val="32"/>
          </w:rPr>
          <w:t>10</w:t>
        </w:r>
      </w:hyperlink>
    </w:p>
    <w:p w:rsidR="00A64D55" w:rsidRPr="00554181" w:rsidRDefault="00A64D55" w:rsidP="00DA63E6">
      <w:pPr>
        <w:pStyle w:val="TOC2"/>
        <w:tabs>
          <w:tab w:val="right" w:leader="dot" w:pos="9162"/>
        </w:tabs>
        <w:spacing w:before="0" w:line="360" w:lineRule="auto"/>
        <w:ind w:left="0"/>
        <w:contextualSpacing/>
        <w:rPr>
          <w:rFonts w:ascii="Arial" w:eastAsiaTheme="minorEastAsia" w:hAnsi="Arial" w:cs="Arial"/>
          <w:i w:val="0"/>
          <w:iCs w:val="0"/>
          <w:noProof/>
          <w:sz w:val="32"/>
          <w:szCs w:val="32"/>
          <w:bdr w:val="none" w:sz="0" w:space="0" w:color="auto"/>
          <w:lang w:val="en-GB" w:eastAsia="en-GB"/>
        </w:rPr>
      </w:pPr>
      <w:hyperlink w:anchor="_Toc417470953" w:history="1">
        <w:r w:rsidRPr="00554181">
          <w:rPr>
            <w:rStyle w:val="Hyperlink"/>
            <w:rFonts w:ascii="Arial" w:hAnsi="Arial" w:cs="Arial"/>
            <w:i w:val="0"/>
            <w:noProof/>
            <w:sz w:val="32"/>
            <w:szCs w:val="32"/>
          </w:rPr>
          <w:t xml:space="preserve">Where </w:t>
        </w:r>
        <w:r>
          <w:rPr>
            <w:rStyle w:val="Hyperlink"/>
            <w:rFonts w:ascii="Arial" w:hAnsi="Arial" w:cs="Arial"/>
            <w:i w:val="0"/>
            <w:noProof/>
            <w:sz w:val="32"/>
            <w:szCs w:val="32"/>
          </w:rPr>
          <w:t>to</w:t>
        </w:r>
        <w:r w:rsidRPr="00554181">
          <w:rPr>
            <w:rStyle w:val="Hyperlink"/>
            <w:rFonts w:ascii="Arial" w:hAnsi="Arial" w:cs="Arial"/>
            <w:i w:val="0"/>
            <w:noProof/>
            <w:sz w:val="32"/>
            <w:szCs w:val="32"/>
          </w:rPr>
          <w:t xml:space="preserve"> get help and </w:t>
        </w:r>
        <w:r>
          <w:rPr>
            <w:rStyle w:val="Hyperlink"/>
            <w:rFonts w:ascii="Arial" w:hAnsi="Arial" w:cs="Arial"/>
            <w:i w:val="0"/>
            <w:noProof/>
            <w:sz w:val="32"/>
            <w:szCs w:val="32"/>
          </w:rPr>
          <w:t>information</w:t>
        </w:r>
        <w:r w:rsidRPr="00554181">
          <w:rPr>
            <w:rStyle w:val="Hyperlink"/>
            <w:rFonts w:ascii="Arial" w:hAnsi="Arial" w:cs="Arial"/>
            <w:i w:val="0"/>
            <w:noProof/>
            <w:sz w:val="32"/>
            <w:szCs w:val="32"/>
          </w:rPr>
          <w:t>?</w:t>
        </w:r>
        <w:r w:rsidRPr="00554181">
          <w:rPr>
            <w:rFonts w:ascii="Arial" w:hAnsi="Arial" w:cs="Arial"/>
            <w:i w:val="0"/>
            <w:noProof/>
            <w:webHidden/>
            <w:sz w:val="32"/>
            <w:szCs w:val="32"/>
          </w:rPr>
          <w:tab/>
        </w:r>
        <w:r w:rsidRPr="00554181">
          <w:rPr>
            <w:rFonts w:ascii="Arial" w:hAnsi="Arial" w:cs="Arial"/>
            <w:i w:val="0"/>
            <w:noProof/>
            <w:webHidden/>
            <w:sz w:val="32"/>
            <w:szCs w:val="32"/>
          </w:rPr>
          <w:fldChar w:fldCharType="begin"/>
        </w:r>
        <w:r w:rsidRPr="00554181">
          <w:rPr>
            <w:rFonts w:ascii="Arial" w:hAnsi="Arial" w:cs="Arial"/>
            <w:i w:val="0"/>
            <w:noProof/>
            <w:webHidden/>
            <w:sz w:val="32"/>
            <w:szCs w:val="32"/>
          </w:rPr>
          <w:instrText xml:space="preserve"> PAGEREF _Toc417470953 \h </w:instrText>
        </w:r>
        <w:r w:rsidRPr="00554181">
          <w:rPr>
            <w:rFonts w:ascii="Arial" w:hAnsi="Arial" w:cs="Arial"/>
            <w:i w:val="0"/>
            <w:noProof/>
            <w:webHidden/>
            <w:sz w:val="32"/>
            <w:szCs w:val="32"/>
          </w:rPr>
        </w:r>
        <w:r w:rsidRPr="00554181">
          <w:rPr>
            <w:rFonts w:ascii="Arial" w:hAnsi="Arial" w:cs="Arial"/>
            <w:i w:val="0"/>
            <w:noProof/>
            <w:webHidden/>
            <w:sz w:val="32"/>
            <w:szCs w:val="32"/>
          </w:rPr>
          <w:fldChar w:fldCharType="separate"/>
        </w:r>
        <w:r w:rsidRPr="00554181">
          <w:rPr>
            <w:rFonts w:ascii="Arial" w:hAnsi="Arial" w:cs="Arial"/>
            <w:i w:val="0"/>
            <w:noProof/>
            <w:webHidden/>
            <w:sz w:val="32"/>
            <w:szCs w:val="32"/>
          </w:rPr>
          <w:t>1</w:t>
        </w:r>
        <w:r w:rsidR="00DA63E6">
          <w:rPr>
            <w:rFonts w:ascii="Arial" w:hAnsi="Arial" w:cs="Arial"/>
            <w:i w:val="0"/>
            <w:noProof/>
            <w:webHidden/>
            <w:sz w:val="32"/>
            <w:szCs w:val="32"/>
          </w:rPr>
          <w:t>6</w:t>
        </w:r>
        <w:r w:rsidRPr="00554181">
          <w:rPr>
            <w:rFonts w:ascii="Arial" w:hAnsi="Arial" w:cs="Arial"/>
            <w:i w:val="0"/>
            <w:noProof/>
            <w:webHidden/>
            <w:sz w:val="32"/>
            <w:szCs w:val="32"/>
          </w:rPr>
          <w:fldChar w:fldCharType="end"/>
        </w:r>
      </w:hyperlink>
    </w:p>
    <w:p w:rsidR="00A64D55" w:rsidRPr="00554181" w:rsidRDefault="00A64D55" w:rsidP="00DA63E6">
      <w:pPr>
        <w:pStyle w:val="TOC2"/>
        <w:tabs>
          <w:tab w:val="right" w:leader="dot" w:pos="9162"/>
        </w:tabs>
        <w:spacing w:before="0" w:line="360" w:lineRule="auto"/>
        <w:ind w:left="0"/>
        <w:contextualSpacing/>
        <w:rPr>
          <w:rFonts w:ascii="Arial" w:eastAsiaTheme="minorEastAsia" w:hAnsi="Arial" w:cs="Arial"/>
          <w:i w:val="0"/>
          <w:iCs w:val="0"/>
          <w:noProof/>
          <w:sz w:val="32"/>
          <w:szCs w:val="32"/>
          <w:bdr w:val="none" w:sz="0" w:space="0" w:color="auto"/>
          <w:lang w:val="en-GB" w:eastAsia="en-GB"/>
        </w:rPr>
      </w:pPr>
      <w:hyperlink w:anchor="_Toc417470956" w:history="1">
        <w:r w:rsidRPr="00554181">
          <w:rPr>
            <w:rStyle w:val="Hyperlink"/>
            <w:rFonts w:ascii="Arial" w:hAnsi="Arial" w:cs="Arial"/>
            <w:i w:val="0"/>
            <w:noProof/>
            <w:sz w:val="32"/>
            <w:szCs w:val="32"/>
          </w:rPr>
          <w:t>Tips for family and friends</w:t>
        </w:r>
        <w:r w:rsidRPr="00554181">
          <w:rPr>
            <w:rFonts w:ascii="Arial" w:hAnsi="Arial" w:cs="Arial"/>
            <w:i w:val="0"/>
            <w:noProof/>
            <w:webHidden/>
            <w:sz w:val="32"/>
            <w:szCs w:val="32"/>
          </w:rPr>
          <w:tab/>
        </w:r>
        <w:r w:rsidR="00DA63E6">
          <w:rPr>
            <w:rFonts w:ascii="Arial" w:hAnsi="Arial" w:cs="Arial"/>
            <w:i w:val="0"/>
            <w:noProof/>
            <w:webHidden/>
            <w:sz w:val="32"/>
            <w:szCs w:val="32"/>
          </w:rPr>
          <w:t>21</w:t>
        </w:r>
      </w:hyperlink>
    </w:p>
    <w:p w:rsidR="00DA63E6" w:rsidRPr="00554181" w:rsidRDefault="00A64D55" w:rsidP="00DA63E6">
      <w:pPr>
        <w:pStyle w:val="TOC2"/>
        <w:tabs>
          <w:tab w:val="right" w:leader="dot" w:pos="9162"/>
        </w:tabs>
        <w:spacing w:before="0" w:line="360" w:lineRule="auto"/>
        <w:ind w:left="0"/>
        <w:contextualSpacing/>
        <w:rPr>
          <w:rFonts w:ascii="Arial" w:eastAsiaTheme="minorEastAsia" w:hAnsi="Arial" w:cs="Arial"/>
          <w:i w:val="0"/>
          <w:iCs w:val="0"/>
          <w:noProof/>
          <w:sz w:val="32"/>
          <w:szCs w:val="32"/>
          <w:bdr w:val="none" w:sz="0" w:space="0" w:color="auto"/>
          <w:lang w:val="en-GB" w:eastAsia="en-GB"/>
        </w:rPr>
      </w:pPr>
      <w:r w:rsidRPr="00554181">
        <w:rPr>
          <w:rFonts w:ascii="Arial" w:eastAsiaTheme="minorEastAsia" w:hAnsi="Arial" w:cs="Arial"/>
          <w:i w:val="0"/>
          <w:iCs w:val="0"/>
          <w:noProof/>
          <w:sz w:val="32"/>
          <w:szCs w:val="32"/>
          <w:bdr w:val="none" w:sz="0" w:space="0" w:color="auto"/>
          <w:lang w:val="en-GB" w:eastAsia="en-GB"/>
        </w:rPr>
        <w:fldChar w:fldCharType="end"/>
      </w:r>
      <w:r w:rsidR="00DA63E6" w:rsidRPr="00DA63E6">
        <w:rPr>
          <w:rFonts w:ascii="Arial" w:hAnsi="Arial" w:cs="Arial"/>
          <w:i w:val="0"/>
          <w:noProof/>
          <w:sz w:val="32"/>
          <w:szCs w:val="32"/>
        </w:rPr>
        <w:t>About our information</w:t>
      </w:r>
      <w:r w:rsidR="00DA63E6" w:rsidRPr="00554181">
        <w:rPr>
          <w:rFonts w:ascii="Arial" w:hAnsi="Arial" w:cs="Arial"/>
          <w:i w:val="0"/>
          <w:noProof/>
          <w:webHidden/>
          <w:sz w:val="32"/>
          <w:szCs w:val="32"/>
        </w:rPr>
        <w:tab/>
      </w:r>
      <w:r w:rsidR="00DA63E6">
        <w:rPr>
          <w:rFonts w:ascii="Arial" w:hAnsi="Arial" w:cs="Arial"/>
          <w:i w:val="0"/>
          <w:noProof/>
          <w:webHidden/>
          <w:sz w:val="32"/>
          <w:szCs w:val="32"/>
        </w:rPr>
        <w:t>2</w:t>
      </w:r>
      <w:r w:rsidR="00064E31">
        <w:rPr>
          <w:rFonts w:ascii="Arial" w:hAnsi="Arial" w:cs="Arial"/>
          <w:i w:val="0"/>
          <w:noProof/>
          <w:webHidden/>
          <w:sz w:val="32"/>
          <w:szCs w:val="32"/>
        </w:rPr>
        <w:t>4</w:t>
      </w:r>
    </w:p>
    <w:p w:rsidR="00A64D55" w:rsidRPr="00554181" w:rsidRDefault="00A64D55" w:rsidP="00DA63E6">
      <w:pPr>
        <w:pStyle w:val="TOC2"/>
        <w:spacing w:before="0" w:line="360" w:lineRule="auto"/>
        <w:ind w:left="-240"/>
        <w:contextualSpacing/>
        <w:rPr>
          <w:rFonts w:ascii="Arial" w:eastAsiaTheme="minorEastAsia" w:hAnsi="Arial" w:cs="Arial"/>
          <w:noProof/>
          <w:sz w:val="32"/>
          <w:szCs w:val="32"/>
          <w:bdr w:val="none" w:sz="0" w:space="0" w:color="auto"/>
          <w:lang w:val="en-GB"/>
        </w:rPr>
      </w:pPr>
    </w:p>
    <w:p w:rsidR="00A64D55" w:rsidRDefault="00A64D55" w:rsidP="00DA63E6">
      <w:pPr>
        <w:pStyle w:val="Heading2"/>
        <w:contextualSpacing/>
      </w:pPr>
      <w:r>
        <w:br w:type="page"/>
      </w:r>
    </w:p>
    <w:p w:rsidR="00A64D55" w:rsidRDefault="00A64D55" w:rsidP="00DA63E6">
      <w:pPr>
        <w:pStyle w:val="Heading2"/>
        <w:contextualSpacing/>
      </w:pPr>
      <w:bookmarkStart w:id="3" w:name="_Toc1"/>
      <w:bookmarkStart w:id="4" w:name="_Toc417470833"/>
      <w:bookmarkStart w:id="5" w:name="_Toc417470945"/>
      <w:r>
        <w:rPr>
          <w:rFonts w:eastAsia="Arial Unicode MS" w:hAnsi="Arial Unicode MS" w:cs="Arial Unicode MS"/>
        </w:rPr>
        <w:lastRenderedPageBreak/>
        <w:t>What is vascular dementia?</w:t>
      </w:r>
      <w:bookmarkEnd w:id="3"/>
      <w:bookmarkEnd w:id="4"/>
      <w:bookmarkEnd w:id="5"/>
      <w:r w:rsidRPr="00987591">
        <w:t xml:space="preserve"> </w:t>
      </w:r>
    </w:p>
    <w:p w:rsidR="00A64D55" w:rsidRDefault="00A64D55" w:rsidP="00DA63E6">
      <w:pPr>
        <w:pStyle w:val="Body"/>
        <w:spacing w:line="360" w:lineRule="auto"/>
        <w:contextualSpacing/>
      </w:pPr>
    </w:p>
    <w:p w:rsidR="00A64D55" w:rsidRPr="00B024C8" w:rsidRDefault="00A64D55" w:rsidP="00DA63E6">
      <w:pPr>
        <w:pStyle w:val="Body"/>
        <w:spacing w:line="360" w:lineRule="auto"/>
        <w:contextualSpacing/>
      </w:pPr>
      <w:r w:rsidRPr="00B024C8">
        <w:rPr>
          <w:lang w:val="en-US"/>
        </w:rPr>
        <w:t xml:space="preserve">Dementia is </w:t>
      </w:r>
      <w:bookmarkStart w:id="6" w:name="_GoBack"/>
      <w:bookmarkEnd w:id="6"/>
      <w:r w:rsidRPr="00B024C8">
        <w:rPr>
          <w:lang w:val="en-US"/>
        </w:rPr>
        <w:t xml:space="preserve">a condition that can affect your memory, thinking, communication, mood and behaviour. It happens when </w:t>
      </w:r>
      <w:r w:rsidRPr="00B024C8">
        <w:rPr>
          <w:bCs/>
          <w:lang w:val="en-US"/>
        </w:rPr>
        <w:t>parts of your brain become damaged. Dementia often gets worse over time</w:t>
      </w:r>
      <w:r w:rsidRPr="00B024C8">
        <w:rPr>
          <w:lang w:val="en-US"/>
        </w:rPr>
        <w:t>. There are different types of dementia and it</w:t>
      </w:r>
      <w:r w:rsidRPr="00B024C8">
        <w:rPr>
          <w:rFonts w:ascii="Arial Unicode MS" w:hAnsi="Arial"/>
          <w:lang w:val="fr-FR"/>
        </w:rPr>
        <w:t>’</w:t>
      </w:r>
      <w:r w:rsidRPr="00B024C8">
        <w:rPr>
          <w:lang w:val="en-US"/>
        </w:rPr>
        <w:t>s possible to have more than one type.</w:t>
      </w:r>
    </w:p>
    <w:p w:rsidR="00A64D55" w:rsidRDefault="00A64D55" w:rsidP="00DA63E6">
      <w:pPr>
        <w:pStyle w:val="Body"/>
        <w:spacing w:line="360" w:lineRule="auto"/>
        <w:contextualSpacing/>
      </w:pPr>
    </w:p>
    <w:p w:rsidR="00A64D55" w:rsidRDefault="00A64D55" w:rsidP="00064E31">
      <w:r>
        <w:rPr>
          <w:lang w:val="en-US"/>
        </w:rPr>
        <w:t>Vascular dementia is a common type of dementia. It happens when the blood supply to your brain is reduced</w:t>
      </w:r>
      <w:r>
        <w:t>. This can be due to blood vessels inside the brain being clogged up, or a series of “mini strokes”. Over time, areas of brain cells stop working, leading to symptoms of dementia.</w:t>
      </w:r>
    </w:p>
    <w:p w:rsidR="00A64D55" w:rsidRDefault="00A64D55" w:rsidP="00DA63E6">
      <w:pPr>
        <w:pStyle w:val="Body"/>
        <w:spacing w:line="360" w:lineRule="auto"/>
        <w:contextualSpacing/>
      </w:pPr>
    </w:p>
    <w:p w:rsidR="00A64D55" w:rsidRDefault="00A64D55" w:rsidP="00DA63E6">
      <w:pPr>
        <w:pStyle w:val="Body"/>
        <w:spacing w:line="360" w:lineRule="auto"/>
        <w:contextualSpacing/>
      </w:pPr>
      <w:r>
        <w:rPr>
          <w:lang w:val="en-US"/>
        </w:rPr>
        <w:t xml:space="preserve">Vascular dementia affects people in different ways. The symptoms you have will depend on the areas of your brain that have been damaged. </w:t>
      </w:r>
    </w:p>
    <w:p w:rsidR="00A64D55" w:rsidRDefault="00A64D55" w:rsidP="00DA63E6">
      <w:pPr>
        <w:pStyle w:val="Body"/>
        <w:spacing w:line="360" w:lineRule="auto"/>
        <w:contextualSpacing/>
      </w:pPr>
    </w:p>
    <w:p w:rsidR="00A64D55" w:rsidRPr="00773FD9" w:rsidRDefault="00A64D55" w:rsidP="00DA63E6">
      <w:pPr>
        <w:pStyle w:val="Heading3"/>
        <w:contextualSpacing/>
      </w:pPr>
      <w:r w:rsidRPr="00773FD9">
        <w:t xml:space="preserve">Worried about problems with memory and thinking? </w:t>
      </w:r>
    </w:p>
    <w:p w:rsidR="00064E31" w:rsidRDefault="00064E31" w:rsidP="00064E31"/>
    <w:p w:rsidR="00A64D55" w:rsidRDefault="00A64D55" w:rsidP="00064E31">
      <w:r w:rsidRPr="00D363E7">
        <w:t>It’s important to remember that problems with memory and thinking are not always due to dementia. If you are worried about this, visit your GP.</w:t>
      </w:r>
      <w:r>
        <w:br w:type="page"/>
      </w:r>
    </w:p>
    <w:p w:rsidR="00A64D55" w:rsidRPr="00452BD6" w:rsidRDefault="00A64D55" w:rsidP="00DA63E6">
      <w:pPr>
        <w:pStyle w:val="Body"/>
        <w:spacing w:line="360" w:lineRule="auto"/>
        <w:contextualSpacing/>
        <w:rPr>
          <w:rFonts w:eastAsia="Arial" w:hAnsi="Arial" w:cs="Arial"/>
          <w:b/>
          <w:bCs/>
          <w:sz w:val="36"/>
          <w:szCs w:val="36"/>
          <w:lang w:val="en-US"/>
        </w:rPr>
      </w:pPr>
      <w:r w:rsidRPr="00452BD6">
        <w:rPr>
          <w:rFonts w:eastAsia="Arial" w:hAnsi="Arial" w:cs="Arial"/>
          <w:b/>
          <w:bCs/>
          <w:sz w:val="36"/>
          <w:szCs w:val="36"/>
          <w:lang w:val="en-US"/>
        </w:rPr>
        <w:lastRenderedPageBreak/>
        <w:t>[Box]</w:t>
      </w:r>
    </w:p>
    <w:p w:rsidR="00A64D55" w:rsidRPr="00452BD6" w:rsidRDefault="00A64D55" w:rsidP="00DA63E6">
      <w:pPr>
        <w:pStyle w:val="Heading3"/>
        <w:contextualSpacing/>
      </w:pPr>
      <w:r w:rsidRPr="00452BD6">
        <w:t xml:space="preserve">Signs of vascular dementia </w:t>
      </w:r>
    </w:p>
    <w:p w:rsidR="00A64D55" w:rsidRDefault="00A64D55" w:rsidP="00DA63E6">
      <w:pPr>
        <w:pStyle w:val="Body"/>
        <w:spacing w:line="360" w:lineRule="auto"/>
        <w:contextualSpacing/>
        <w:rPr>
          <w:rFonts w:eastAsia="Arial" w:hAnsi="Arial" w:cs="Arial"/>
          <w:bCs/>
          <w:lang w:val="en-US"/>
        </w:rPr>
      </w:pPr>
    </w:p>
    <w:p w:rsidR="00064E31" w:rsidRPr="00DC4277" w:rsidRDefault="00A64D55" w:rsidP="00DA63E6">
      <w:pPr>
        <w:pStyle w:val="Body"/>
        <w:spacing w:line="360" w:lineRule="auto"/>
        <w:contextualSpacing/>
        <w:rPr>
          <w:rFonts w:eastAsia="Arial" w:hAnsi="Arial" w:cs="Arial"/>
          <w:bCs/>
          <w:lang w:val="en-US"/>
        </w:rPr>
      </w:pPr>
      <w:r w:rsidRPr="00DC4277">
        <w:rPr>
          <w:rFonts w:eastAsia="Arial" w:hAnsi="Arial" w:cs="Arial"/>
          <w:bCs/>
          <w:lang w:val="en-US"/>
        </w:rPr>
        <w:t xml:space="preserve">If you or the people around you notice any of the </w:t>
      </w:r>
      <w:r>
        <w:rPr>
          <w:rFonts w:eastAsia="Arial" w:hAnsi="Arial" w:cs="Arial"/>
          <w:bCs/>
          <w:lang w:val="en-US"/>
        </w:rPr>
        <w:t>signs</w:t>
      </w:r>
      <w:r w:rsidRPr="00DC4277">
        <w:rPr>
          <w:rFonts w:eastAsia="Arial" w:hAnsi="Arial" w:cs="Arial"/>
          <w:bCs/>
          <w:lang w:val="en-US"/>
        </w:rPr>
        <w:t xml:space="preserve"> below, you should </w:t>
      </w:r>
      <w:r>
        <w:rPr>
          <w:rFonts w:eastAsia="Arial" w:hAnsi="Arial" w:cs="Arial"/>
          <w:bCs/>
          <w:lang w:val="en-US"/>
        </w:rPr>
        <w:t xml:space="preserve">visit </w:t>
      </w:r>
      <w:r w:rsidRPr="00DC4277">
        <w:rPr>
          <w:rFonts w:eastAsia="Arial" w:hAnsi="Arial" w:cs="Arial"/>
          <w:bCs/>
          <w:lang w:val="en-US"/>
        </w:rPr>
        <w:t>your GP:</w:t>
      </w:r>
    </w:p>
    <w:p w:rsidR="00A64D55" w:rsidRPr="00DC4277" w:rsidRDefault="00A64D55" w:rsidP="00DA63E6">
      <w:pPr>
        <w:pStyle w:val="Body"/>
        <w:numPr>
          <w:ilvl w:val="0"/>
          <w:numId w:val="11"/>
        </w:numPr>
        <w:spacing w:line="360" w:lineRule="auto"/>
        <w:contextualSpacing/>
        <w:rPr>
          <w:rFonts w:eastAsia="Arial" w:hAnsi="Arial" w:cs="Arial"/>
          <w:bCs/>
          <w:lang w:val="en-US"/>
        </w:rPr>
      </w:pPr>
      <w:r w:rsidRPr="00DC4277">
        <w:rPr>
          <w:rFonts w:eastAsia="Arial" w:hAnsi="Arial" w:cs="Arial"/>
          <w:bCs/>
          <w:lang w:val="en-US"/>
        </w:rPr>
        <w:t>not being able to understand or respond to</w:t>
      </w:r>
      <w:r>
        <w:rPr>
          <w:rFonts w:eastAsia="Arial" w:hAnsi="Arial" w:cs="Arial"/>
          <w:bCs/>
          <w:lang w:val="en-US"/>
        </w:rPr>
        <w:t xml:space="preserve"> </w:t>
      </w:r>
      <w:r w:rsidRPr="00DC4277">
        <w:rPr>
          <w:rFonts w:eastAsia="Arial" w:hAnsi="Arial" w:cs="Arial"/>
          <w:bCs/>
          <w:lang w:val="en-US"/>
        </w:rPr>
        <w:t>things very</w:t>
      </w:r>
      <w:r>
        <w:rPr>
          <w:rFonts w:eastAsia="Arial" w:hAnsi="Arial" w:cs="Arial"/>
          <w:bCs/>
          <w:lang w:val="en-US"/>
        </w:rPr>
        <w:t xml:space="preserve"> q</w:t>
      </w:r>
      <w:r w:rsidRPr="00DC4277">
        <w:rPr>
          <w:rFonts w:eastAsia="Arial" w:hAnsi="Arial" w:cs="Arial"/>
          <w:bCs/>
          <w:lang w:val="en-US"/>
        </w:rPr>
        <w:t>uickly</w:t>
      </w:r>
    </w:p>
    <w:p w:rsidR="00A64D55" w:rsidRPr="0041725D" w:rsidRDefault="00A64D55" w:rsidP="00DA63E6">
      <w:pPr>
        <w:pStyle w:val="Body"/>
        <w:numPr>
          <w:ilvl w:val="0"/>
          <w:numId w:val="11"/>
        </w:numPr>
        <w:spacing w:line="360" w:lineRule="auto"/>
        <w:contextualSpacing/>
        <w:rPr>
          <w:rFonts w:eastAsia="Arial" w:hAnsi="Arial" w:cs="Arial"/>
          <w:bCs/>
          <w:lang w:val="en-US"/>
        </w:rPr>
      </w:pPr>
      <w:r w:rsidRPr="0041725D">
        <w:rPr>
          <w:rFonts w:eastAsia="Arial" w:hAnsi="Arial" w:cs="Arial"/>
          <w:bCs/>
        </w:rPr>
        <w:t>not being able to remember things</w:t>
      </w:r>
    </w:p>
    <w:p w:rsidR="00A64D55" w:rsidRPr="0041725D" w:rsidRDefault="00A64D55" w:rsidP="00DA63E6">
      <w:pPr>
        <w:pStyle w:val="Body"/>
        <w:numPr>
          <w:ilvl w:val="0"/>
          <w:numId w:val="11"/>
        </w:numPr>
        <w:spacing w:line="360" w:lineRule="auto"/>
        <w:contextualSpacing/>
        <w:rPr>
          <w:rFonts w:eastAsia="Arial" w:hAnsi="Arial" w:cs="Arial"/>
          <w:bCs/>
          <w:lang w:val="en-US"/>
        </w:rPr>
      </w:pPr>
      <w:r w:rsidRPr="0041725D">
        <w:rPr>
          <w:rFonts w:eastAsia="Arial" w:hAnsi="Arial" w:cs="Arial"/>
          <w:bCs/>
        </w:rPr>
        <w:t>finding it difficult to concentrate</w:t>
      </w:r>
    </w:p>
    <w:p w:rsidR="00A64D55" w:rsidRPr="0041725D" w:rsidRDefault="00A64D55" w:rsidP="00DA63E6">
      <w:pPr>
        <w:pStyle w:val="Body"/>
        <w:numPr>
          <w:ilvl w:val="0"/>
          <w:numId w:val="11"/>
        </w:numPr>
        <w:spacing w:line="360" w:lineRule="auto"/>
        <w:contextualSpacing/>
        <w:rPr>
          <w:rFonts w:eastAsia="Arial" w:hAnsi="Arial" w:cs="Arial"/>
          <w:bCs/>
          <w:lang w:val="en-US"/>
        </w:rPr>
      </w:pPr>
      <w:r w:rsidRPr="0041725D">
        <w:rPr>
          <w:rFonts w:eastAsia="Arial" w:hAnsi="Arial" w:cs="Arial"/>
          <w:bCs/>
        </w:rPr>
        <w:t>not being able to find the right word when you’re speaking</w:t>
      </w:r>
    </w:p>
    <w:p w:rsidR="00A64D55" w:rsidRPr="0041725D" w:rsidRDefault="00A64D55" w:rsidP="00DA63E6">
      <w:pPr>
        <w:pStyle w:val="Body"/>
        <w:numPr>
          <w:ilvl w:val="0"/>
          <w:numId w:val="11"/>
        </w:numPr>
        <w:spacing w:line="360" w:lineRule="auto"/>
        <w:contextualSpacing/>
        <w:rPr>
          <w:rFonts w:eastAsia="Arial" w:hAnsi="Arial" w:cs="Arial"/>
          <w:bCs/>
          <w:lang w:val="en-US"/>
        </w:rPr>
      </w:pPr>
      <w:r w:rsidRPr="0041725D">
        <w:rPr>
          <w:rFonts w:eastAsia="Arial" w:hAnsi="Arial" w:cs="Arial"/>
          <w:bCs/>
        </w:rPr>
        <w:t>struggling to plan ahead for everyday tasks</w:t>
      </w:r>
    </w:p>
    <w:p w:rsidR="00A64D55" w:rsidRPr="00DC4277" w:rsidRDefault="00A64D55" w:rsidP="00DA63E6">
      <w:pPr>
        <w:pStyle w:val="Body"/>
        <w:numPr>
          <w:ilvl w:val="0"/>
          <w:numId w:val="11"/>
        </w:numPr>
        <w:spacing w:line="360" w:lineRule="auto"/>
        <w:contextualSpacing/>
        <w:rPr>
          <w:rFonts w:eastAsia="Arial" w:hAnsi="Arial" w:cs="Arial"/>
          <w:bCs/>
          <w:lang w:val="en-US"/>
        </w:rPr>
      </w:pPr>
      <w:r w:rsidRPr="0041725D">
        <w:rPr>
          <w:rFonts w:eastAsia="Arial" w:hAnsi="Arial" w:cs="Arial"/>
          <w:bCs/>
        </w:rPr>
        <w:t>difficulty in learning new tasks</w:t>
      </w:r>
    </w:p>
    <w:p w:rsidR="00A64D55" w:rsidRPr="0041725D" w:rsidRDefault="00A64D55" w:rsidP="00DA63E6">
      <w:pPr>
        <w:pStyle w:val="Body"/>
        <w:numPr>
          <w:ilvl w:val="0"/>
          <w:numId w:val="11"/>
        </w:numPr>
        <w:spacing w:line="360" w:lineRule="auto"/>
        <w:contextualSpacing/>
        <w:rPr>
          <w:rFonts w:eastAsia="Arial" w:hAnsi="Arial" w:cs="Arial"/>
          <w:bCs/>
          <w:lang w:val="en-US"/>
        </w:rPr>
      </w:pPr>
      <w:r w:rsidRPr="0041725D">
        <w:rPr>
          <w:rFonts w:eastAsia="Arial" w:hAnsi="Arial" w:cs="Arial"/>
          <w:bCs/>
          <w:lang w:val="en-US"/>
        </w:rPr>
        <w:t xml:space="preserve">seeming down or depressed </w:t>
      </w:r>
    </w:p>
    <w:p w:rsidR="00A64D55" w:rsidRDefault="00A64D55" w:rsidP="00DA63E6">
      <w:pPr>
        <w:pStyle w:val="Body"/>
        <w:spacing w:line="360" w:lineRule="auto"/>
        <w:contextualSpacing/>
        <w:rPr>
          <w:rFonts w:eastAsia="Arial" w:hAnsi="Arial" w:cs="Arial"/>
          <w:bCs/>
          <w:lang w:val="en-US"/>
        </w:rPr>
      </w:pPr>
    </w:p>
    <w:p w:rsidR="00A64D55" w:rsidRDefault="00A64D55" w:rsidP="00DA63E6">
      <w:pPr>
        <w:pStyle w:val="Body"/>
        <w:spacing w:line="360" w:lineRule="auto"/>
        <w:contextualSpacing/>
        <w:rPr>
          <w:rFonts w:eastAsia="Arial" w:hAnsi="Arial" w:cs="Arial"/>
          <w:bCs/>
          <w:lang w:val="en-US"/>
        </w:rPr>
      </w:pPr>
      <w:r>
        <w:rPr>
          <w:rFonts w:eastAsia="Arial" w:hAnsi="Arial" w:cs="Arial"/>
          <w:bCs/>
          <w:lang w:val="en-US"/>
        </w:rPr>
        <w:t>At a later stage, signs may include:</w:t>
      </w:r>
    </w:p>
    <w:p w:rsidR="00A64D55" w:rsidRPr="00DC4277" w:rsidRDefault="00A64D55" w:rsidP="00DA63E6">
      <w:pPr>
        <w:pStyle w:val="Body"/>
        <w:numPr>
          <w:ilvl w:val="0"/>
          <w:numId w:val="10"/>
        </w:numPr>
        <w:spacing w:line="360" w:lineRule="auto"/>
        <w:contextualSpacing/>
        <w:rPr>
          <w:rFonts w:eastAsia="Arial" w:hAnsi="Arial" w:cs="Arial"/>
          <w:bCs/>
          <w:lang w:val="en-US"/>
        </w:rPr>
      </w:pPr>
      <w:r w:rsidRPr="00DC4277">
        <w:rPr>
          <w:rFonts w:eastAsia="Arial" w:hAnsi="Arial" w:cs="Arial"/>
          <w:bCs/>
          <w:lang w:val="en-US"/>
        </w:rPr>
        <w:t>becoming confused</w:t>
      </w:r>
    </w:p>
    <w:p w:rsidR="00A64D55" w:rsidRPr="0041725D" w:rsidRDefault="00A64D55" w:rsidP="00DA63E6">
      <w:pPr>
        <w:pStyle w:val="Body"/>
        <w:numPr>
          <w:ilvl w:val="0"/>
          <w:numId w:val="10"/>
        </w:numPr>
        <w:spacing w:line="360" w:lineRule="auto"/>
        <w:contextualSpacing/>
        <w:rPr>
          <w:rFonts w:eastAsia="Arial" w:hAnsi="Arial" w:cs="Arial"/>
          <w:bCs/>
          <w:lang w:val="en-US"/>
        </w:rPr>
      </w:pPr>
      <w:r w:rsidRPr="0041725D">
        <w:rPr>
          <w:rFonts w:eastAsia="Arial" w:hAnsi="Arial" w:cs="Arial"/>
          <w:bCs/>
          <w:lang w:val="en-US"/>
        </w:rPr>
        <w:t>behaving differently, especially if you’re being</w:t>
      </w:r>
      <w:r w:rsidRPr="0041725D">
        <w:rPr>
          <w:rFonts w:eastAsia="Arial" w:hAnsi="Arial" w:cs="Arial"/>
          <w:bCs/>
          <w:lang w:val="en-US"/>
        </w:rPr>
        <w:tab/>
        <w:t>aggressive or behaving inappropriately</w:t>
      </w:r>
    </w:p>
    <w:p w:rsidR="00A64D55" w:rsidRDefault="00A64D55" w:rsidP="00DA63E6">
      <w:pPr>
        <w:pStyle w:val="Body"/>
        <w:numPr>
          <w:ilvl w:val="0"/>
          <w:numId w:val="10"/>
        </w:numPr>
        <w:spacing w:line="360" w:lineRule="auto"/>
        <w:contextualSpacing/>
        <w:rPr>
          <w:rFonts w:eastAsia="Arial" w:hAnsi="Arial" w:cs="Arial"/>
          <w:bCs/>
          <w:lang w:val="en-US"/>
        </w:rPr>
      </w:pPr>
      <w:r w:rsidRPr="0041725D">
        <w:rPr>
          <w:rFonts w:eastAsia="Arial" w:hAnsi="Arial" w:cs="Arial"/>
          <w:bCs/>
        </w:rPr>
        <w:t>lacking motivation</w:t>
      </w:r>
    </w:p>
    <w:p w:rsidR="00A64D55" w:rsidRPr="0041725D" w:rsidRDefault="00A64D55" w:rsidP="00DA63E6">
      <w:pPr>
        <w:pStyle w:val="Body"/>
        <w:numPr>
          <w:ilvl w:val="0"/>
          <w:numId w:val="10"/>
        </w:numPr>
        <w:spacing w:line="360" w:lineRule="auto"/>
        <w:contextualSpacing/>
        <w:rPr>
          <w:rFonts w:eastAsia="Arial" w:hAnsi="Arial" w:cs="Arial"/>
          <w:bCs/>
          <w:lang w:val="en-US"/>
        </w:rPr>
      </w:pPr>
      <w:r w:rsidRPr="0041725D">
        <w:rPr>
          <w:rFonts w:eastAsia="Arial" w:hAnsi="Arial" w:cs="Arial"/>
          <w:bCs/>
        </w:rPr>
        <w:t>not being able to control your emotions</w:t>
      </w:r>
    </w:p>
    <w:p w:rsidR="00A64D55" w:rsidRPr="0041725D" w:rsidRDefault="00A64D55" w:rsidP="00DA63E6">
      <w:pPr>
        <w:pStyle w:val="Body"/>
        <w:numPr>
          <w:ilvl w:val="0"/>
          <w:numId w:val="10"/>
        </w:numPr>
        <w:spacing w:line="360" w:lineRule="auto"/>
        <w:contextualSpacing/>
        <w:rPr>
          <w:rFonts w:eastAsia="Arial" w:hAnsi="Arial" w:cs="Arial"/>
          <w:bCs/>
          <w:lang w:val="en-US"/>
        </w:rPr>
      </w:pPr>
      <w:r w:rsidRPr="0041725D">
        <w:rPr>
          <w:rFonts w:eastAsia="Arial" w:hAnsi="Arial" w:cs="Arial"/>
          <w:bCs/>
        </w:rPr>
        <w:t>finding it difficult to walk and keep your balance</w:t>
      </w:r>
    </w:p>
    <w:p w:rsidR="00A64D55" w:rsidRPr="0041725D" w:rsidRDefault="00A64D55" w:rsidP="00DA63E6">
      <w:pPr>
        <w:pStyle w:val="Body"/>
        <w:numPr>
          <w:ilvl w:val="0"/>
          <w:numId w:val="10"/>
        </w:numPr>
        <w:spacing w:line="360" w:lineRule="auto"/>
        <w:contextualSpacing/>
        <w:rPr>
          <w:rFonts w:eastAsia="Arial" w:hAnsi="Arial" w:cs="Arial"/>
          <w:bCs/>
          <w:lang w:val="en-US"/>
        </w:rPr>
      </w:pPr>
      <w:r w:rsidRPr="0041725D">
        <w:rPr>
          <w:rFonts w:eastAsia="Arial" w:hAnsi="Arial" w:cs="Arial"/>
          <w:bCs/>
        </w:rPr>
        <w:t>having problems controlling your bladder.</w:t>
      </w:r>
    </w:p>
    <w:p w:rsidR="00A64D55" w:rsidRPr="00DC4277" w:rsidRDefault="00A64D55" w:rsidP="00DA63E6">
      <w:pPr>
        <w:pStyle w:val="Body"/>
        <w:spacing w:line="360" w:lineRule="auto"/>
        <w:contextualSpacing/>
        <w:rPr>
          <w:rFonts w:eastAsia="Arial" w:hAnsi="Arial" w:cs="Arial"/>
          <w:bCs/>
          <w:lang w:val="en-US"/>
        </w:rPr>
      </w:pPr>
    </w:p>
    <w:p w:rsidR="00A64D55" w:rsidRPr="00DC4277" w:rsidRDefault="00A64D55" w:rsidP="00DA63E6">
      <w:pPr>
        <w:pStyle w:val="Body"/>
        <w:spacing w:line="360" w:lineRule="auto"/>
        <w:contextualSpacing/>
        <w:rPr>
          <w:rFonts w:eastAsia="Arial" w:hAnsi="Arial" w:cs="Arial"/>
          <w:bCs/>
          <w:lang w:val="en-US"/>
        </w:rPr>
      </w:pPr>
      <w:r>
        <w:rPr>
          <w:rFonts w:eastAsia="Arial" w:hAnsi="Arial" w:cs="Arial"/>
          <w:bCs/>
          <w:lang w:val="en-US"/>
        </w:rPr>
        <w:lastRenderedPageBreak/>
        <w:t xml:space="preserve">Both stroke and vascular dementia can cause problems with memory, thinking and mood. Strokes happen suddenly while the symptoms of vascular dementia often get worse over time. </w:t>
      </w:r>
    </w:p>
    <w:p w:rsidR="00A64D55" w:rsidRDefault="00A64D55" w:rsidP="00DA63E6">
      <w:pPr>
        <w:pStyle w:val="Heading2"/>
        <w:contextualSpacing/>
      </w:pPr>
      <w:r w:rsidRPr="00452BD6">
        <w:t>[/Box]</w:t>
      </w:r>
    </w:p>
    <w:p w:rsidR="00A64D55" w:rsidRDefault="00A64D55" w:rsidP="00DA63E6">
      <w:pPr>
        <w:pStyle w:val="Body"/>
        <w:spacing w:line="360" w:lineRule="auto"/>
        <w:contextualSpacing/>
      </w:pPr>
    </w:p>
    <w:p w:rsidR="00064E31" w:rsidRDefault="00064E31" w:rsidP="00DA63E6">
      <w:pPr>
        <w:pStyle w:val="Body"/>
        <w:spacing w:line="360" w:lineRule="auto"/>
        <w:contextualSpacing/>
      </w:pPr>
    </w:p>
    <w:p w:rsidR="00064E31" w:rsidRDefault="00064E31" w:rsidP="00DA63E6">
      <w:pPr>
        <w:pStyle w:val="Body"/>
        <w:spacing w:line="360" w:lineRule="auto"/>
        <w:contextualSpacing/>
      </w:pPr>
    </w:p>
    <w:p w:rsidR="00064E31" w:rsidRDefault="00064E31" w:rsidP="00DA63E6">
      <w:pPr>
        <w:pStyle w:val="Body"/>
        <w:spacing w:line="360" w:lineRule="auto"/>
        <w:contextualSpacing/>
      </w:pPr>
    </w:p>
    <w:p w:rsidR="00064E31" w:rsidRDefault="00064E31" w:rsidP="00DA63E6">
      <w:pPr>
        <w:pStyle w:val="Body"/>
        <w:spacing w:line="360" w:lineRule="auto"/>
        <w:contextualSpacing/>
      </w:pPr>
    </w:p>
    <w:p w:rsidR="00064E31" w:rsidRDefault="00064E31" w:rsidP="00DA63E6">
      <w:pPr>
        <w:pStyle w:val="Body"/>
        <w:spacing w:line="360" w:lineRule="auto"/>
        <w:contextualSpacing/>
      </w:pPr>
    </w:p>
    <w:p w:rsidR="00064E31" w:rsidRDefault="00064E31" w:rsidP="00DA63E6">
      <w:pPr>
        <w:pStyle w:val="Body"/>
        <w:spacing w:line="360" w:lineRule="auto"/>
        <w:contextualSpacing/>
      </w:pPr>
    </w:p>
    <w:p w:rsidR="00064E31" w:rsidRDefault="00064E31" w:rsidP="00DA63E6">
      <w:pPr>
        <w:pStyle w:val="Body"/>
        <w:spacing w:line="360" w:lineRule="auto"/>
        <w:contextualSpacing/>
      </w:pPr>
    </w:p>
    <w:p w:rsidR="00064E31" w:rsidRDefault="00064E31" w:rsidP="00DA63E6">
      <w:pPr>
        <w:pStyle w:val="Body"/>
        <w:spacing w:line="360" w:lineRule="auto"/>
        <w:contextualSpacing/>
      </w:pPr>
    </w:p>
    <w:p w:rsidR="00064E31" w:rsidRDefault="00064E31" w:rsidP="00DA63E6">
      <w:pPr>
        <w:pStyle w:val="Body"/>
        <w:spacing w:line="360" w:lineRule="auto"/>
        <w:contextualSpacing/>
      </w:pPr>
    </w:p>
    <w:p w:rsidR="00064E31" w:rsidRDefault="00064E31" w:rsidP="00DA63E6">
      <w:pPr>
        <w:pStyle w:val="Body"/>
        <w:spacing w:line="360" w:lineRule="auto"/>
        <w:contextualSpacing/>
      </w:pPr>
    </w:p>
    <w:p w:rsidR="00064E31" w:rsidRDefault="00064E31" w:rsidP="00DA63E6">
      <w:pPr>
        <w:pStyle w:val="Body"/>
        <w:spacing w:line="360" w:lineRule="auto"/>
        <w:contextualSpacing/>
      </w:pPr>
    </w:p>
    <w:p w:rsidR="00064E31" w:rsidRDefault="00064E31" w:rsidP="00DA63E6">
      <w:pPr>
        <w:pStyle w:val="Body"/>
        <w:spacing w:line="360" w:lineRule="auto"/>
        <w:contextualSpacing/>
      </w:pPr>
    </w:p>
    <w:p w:rsidR="00064E31" w:rsidRDefault="00064E31" w:rsidP="00DA63E6">
      <w:pPr>
        <w:pStyle w:val="Body"/>
        <w:spacing w:line="360" w:lineRule="auto"/>
        <w:contextualSpacing/>
      </w:pPr>
    </w:p>
    <w:p w:rsidR="00064E31" w:rsidRDefault="00064E31" w:rsidP="00DA63E6">
      <w:pPr>
        <w:pStyle w:val="Body"/>
        <w:spacing w:line="360" w:lineRule="auto"/>
        <w:contextualSpacing/>
      </w:pPr>
    </w:p>
    <w:p w:rsidR="00064E31" w:rsidRDefault="00064E31" w:rsidP="00DA63E6">
      <w:pPr>
        <w:pStyle w:val="Body"/>
        <w:spacing w:line="360" w:lineRule="auto"/>
        <w:contextualSpacing/>
      </w:pPr>
    </w:p>
    <w:p w:rsidR="00064E31" w:rsidRDefault="00064E31" w:rsidP="00DA63E6">
      <w:pPr>
        <w:pStyle w:val="Body"/>
        <w:spacing w:line="360" w:lineRule="auto"/>
        <w:contextualSpacing/>
      </w:pPr>
    </w:p>
    <w:p w:rsidR="00064E31" w:rsidRDefault="00064E31" w:rsidP="00DA63E6">
      <w:pPr>
        <w:pStyle w:val="Body"/>
        <w:spacing w:line="360" w:lineRule="auto"/>
        <w:contextualSpacing/>
      </w:pPr>
    </w:p>
    <w:p w:rsidR="00064E31" w:rsidRDefault="00064E31" w:rsidP="00DA63E6">
      <w:pPr>
        <w:pStyle w:val="Body"/>
        <w:spacing w:line="360" w:lineRule="auto"/>
        <w:contextualSpacing/>
      </w:pPr>
    </w:p>
    <w:p w:rsidR="00064E31" w:rsidRPr="00914393" w:rsidRDefault="00064E31" w:rsidP="00DA63E6">
      <w:pPr>
        <w:pStyle w:val="Body"/>
        <w:spacing w:line="360" w:lineRule="auto"/>
        <w:contextualSpacing/>
      </w:pPr>
    </w:p>
    <w:p w:rsidR="00A64D55" w:rsidRDefault="00A64D55" w:rsidP="00DA63E6">
      <w:pPr>
        <w:pStyle w:val="Heading2"/>
        <w:contextualSpacing/>
      </w:pPr>
      <w:bookmarkStart w:id="7" w:name="_Toc2"/>
      <w:bookmarkStart w:id="8" w:name="_Toc417470834"/>
      <w:bookmarkStart w:id="9" w:name="_Toc417470946"/>
      <w:r>
        <w:rPr>
          <w:rFonts w:eastAsia="Arial Unicode MS" w:hAnsi="Arial Unicode MS" w:cs="Arial Unicode MS"/>
        </w:rPr>
        <w:lastRenderedPageBreak/>
        <w:t>How is vascular dementia linked to stroke?</w:t>
      </w:r>
      <w:bookmarkEnd w:id="7"/>
      <w:bookmarkEnd w:id="8"/>
      <w:bookmarkEnd w:id="9"/>
    </w:p>
    <w:p w:rsidR="00A64D55" w:rsidRDefault="00A64D55" w:rsidP="00DA63E6">
      <w:pPr>
        <w:pStyle w:val="Body"/>
        <w:spacing w:line="360" w:lineRule="auto"/>
        <w:contextualSpacing/>
      </w:pPr>
    </w:p>
    <w:p w:rsidR="00A64D55" w:rsidRDefault="00A64D55" w:rsidP="00DA63E6">
      <w:r>
        <w:rPr>
          <w:lang w:val="en-US"/>
        </w:rPr>
        <w:t xml:space="preserve">When you have a stroke, the blood supply to part of your brain is cut </w:t>
      </w:r>
      <w:r>
        <w:t xml:space="preserve">off, killing brain cells. The damage from the stroke can cause problems with memory and thinking. For many people these problems improve over time. If the problems don’t improve, or get worse, this may be a sign of vascular dementia. </w:t>
      </w:r>
      <w:r w:rsidRPr="00914393">
        <w:rPr>
          <w:lang w:val="en-US"/>
        </w:rPr>
        <w:t xml:space="preserve"> </w:t>
      </w:r>
    </w:p>
    <w:p w:rsidR="00A64D55" w:rsidRDefault="00A64D55" w:rsidP="00DA63E6">
      <w:pPr>
        <w:pStyle w:val="Body"/>
        <w:spacing w:line="360" w:lineRule="auto"/>
        <w:contextualSpacing/>
      </w:pPr>
    </w:p>
    <w:p w:rsidR="00A64D55" w:rsidRDefault="00A64D55" w:rsidP="00DA63E6">
      <w:pPr>
        <w:pStyle w:val="Body"/>
        <w:spacing w:line="360" w:lineRule="auto"/>
        <w:contextualSpacing/>
      </w:pPr>
      <w:r>
        <w:t xml:space="preserve">Another cause of vascular dementia is when many small strokes happen, </w:t>
      </w:r>
      <w:r w:rsidRPr="00780D4A">
        <w:rPr>
          <w:b/>
        </w:rPr>
        <w:t>creat</w:t>
      </w:r>
      <w:r>
        <w:rPr>
          <w:b/>
        </w:rPr>
        <w:t>ing</w:t>
      </w:r>
      <w:r w:rsidRPr="00780D4A">
        <w:rPr>
          <w:b/>
        </w:rPr>
        <w:t xml:space="preserve"> lots of small </w:t>
      </w:r>
      <w:r>
        <w:rPr>
          <w:lang w:val="en-US"/>
        </w:rPr>
        <w:t xml:space="preserve">areas of damage in your brain. Often these strokes can be so small that you do not know you are having them. These are known as </w:t>
      </w:r>
      <w:r>
        <w:rPr>
          <w:b/>
          <w:bCs/>
          <w:lang w:val="nl-NL"/>
        </w:rPr>
        <w:t>silent strokes</w:t>
      </w:r>
      <w:r>
        <w:t>.</w:t>
      </w:r>
    </w:p>
    <w:p w:rsidR="00A64D55" w:rsidRDefault="00A64D55" w:rsidP="00DA63E6">
      <w:pPr>
        <w:pStyle w:val="Body"/>
        <w:spacing w:line="360" w:lineRule="auto"/>
        <w:contextualSpacing/>
      </w:pPr>
    </w:p>
    <w:p w:rsidR="00A64D55" w:rsidRDefault="00A64D55" w:rsidP="00DA63E6">
      <w:pPr>
        <w:pStyle w:val="Body"/>
        <w:spacing w:line="360" w:lineRule="auto"/>
        <w:contextualSpacing/>
      </w:pPr>
      <w:r>
        <w:rPr>
          <w:lang w:val="en-US"/>
        </w:rPr>
        <w:t xml:space="preserve">Vascular dementia can also be caused by </w:t>
      </w:r>
      <w:r>
        <w:rPr>
          <w:b/>
          <w:bCs/>
          <w:lang w:val="en-US"/>
        </w:rPr>
        <w:t>small vessel disease</w:t>
      </w:r>
      <w:r>
        <w:rPr>
          <w:lang w:val="en-US"/>
        </w:rPr>
        <w:t>. This is when the small blood vessels deep within your brain become narrow and clogged up. This stops blood from getting to parts of your brain. Damage to the brain cells occurs over time, which can then lead to vascular dementia.</w:t>
      </w:r>
    </w:p>
    <w:p w:rsidR="00A64D55" w:rsidRDefault="00A64D55" w:rsidP="00DA63E6">
      <w:pPr>
        <w:pStyle w:val="Body"/>
        <w:spacing w:line="360" w:lineRule="auto"/>
        <w:contextualSpacing/>
      </w:pPr>
    </w:p>
    <w:p w:rsidR="00A64D55" w:rsidRDefault="00A64D55" w:rsidP="00DA63E6">
      <w:pPr>
        <w:pStyle w:val="Body"/>
        <w:spacing w:line="360" w:lineRule="auto"/>
        <w:contextualSpacing/>
      </w:pPr>
      <w:r>
        <w:rPr>
          <w:lang w:val="en-US"/>
        </w:rPr>
        <w:t>Many of the things that increase your risk of small vessel disease, like high blood pressure and diabetes, also increase your risk of stroke.</w:t>
      </w:r>
    </w:p>
    <w:p w:rsidR="00A64D55" w:rsidRDefault="00A64D55" w:rsidP="00DA63E6">
      <w:pPr>
        <w:pStyle w:val="Body"/>
        <w:spacing w:line="360" w:lineRule="auto"/>
        <w:contextualSpacing/>
      </w:pPr>
    </w:p>
    <w:p w:rsidR="00A64D55" w:rsidRDefault="00A64D55" w:rsidP="00DA63E6">
      <w:pPr>
        <w:pStyle w:val="Heading2"/>
        <w:contextualSpacing/>
      </w:pPr>
      <w:r>
        <w:br w:type="page"/>
      </w:r>
    </w:p>
    <w:p w:rsidR="00A64D55" w:rsidRDefault="00A64D55" w:rsidP="00DA63E6">
      <w:pPr>
        <w:pStyle w:val="Heading2"/>
        <w:contextualSpacing/>
      </w:pPr>
      <w:bookmarkStart w:id="10" w:name="_Toc417470835"/>
      <w:bookmarkStart w:id="11" w:name="_Toc417470947"/>
      <w:bookmarkStart w:id="12" w:name="_Toc3"/>
      <w:r>
        <w:lastRenderedPageBreak/>
        <w:t>What should I do if I think I have vascular dementia?</w:t>
      </w:r>
      <w:bookmarkEnd w:id="10"/>
      <w:bookmarkEnd w:id="11"/>
      <w:r>
        <w:t xml:space="preserve"> </w:t>
      </w:r>
      <w:bookmarkEnd w:id="12"/>
    </w:p>
    <w:p w:rsidR="00A64D55" w:rsidRDefault="00A64D55" w:rsidP="00DA63E6">
      <w:pPr>
        <w:pStyle w:val="Body"/>
        <w:spacing w:line="360" w:lineRule="auto"/>
        <w:contextualSpacing/>
      </w:pPr>
    </w:p>
    <w:p w:rsidR="00A64D55" w:rsidRDefault="00A64D55" w:rsidP="00DA63E6">
      <w:r>
        <w:rPr>
          <w:lang w:val="en-US"/>
        </w:rPr>
        <w:t>If you</w:t>
      </w:r>
      <w:r>
        <w:rPr>
          <w:rFonts w:ascii="Arial Unicode MS"/>
          <w:lang w:val="fr-FR"/>
        </w:rPr>
        <w:t>’</w:t>
      </w:r>
      <w:r>
        <w:rPr>
          <w:lang w:val="en-US"/>
        </w:rPr>
        <w:t xml:space="preserve">re noticing signs of vascular dementia, then you need to </w:t>
      </w:r>
      <w:r>
        <w:rPr>
          <w:b/>
          <w:bCs/>
          <w:lang w:val="en-US"/>
        </w:rPr>
        <w:t>go and see your GP</w:t>
      </w:r>
      <w:r>
        <w:rPr>
          <w:lang w:val="en-US"/>
        </w:rPr>
        <w:t xml:space="preserve"> as soon as possible.</w:t>
      </w:r>
      <w:r w:rsidRPr="00914393">
        <w:rPr>
          <w:b/>
        </w:rPr>
        <w:t xml:space="preserve"> </w:t>
      </w:r>
    </w:p>
    <w:p w:rsidR="00A64D55" w:rsidRDefault="00A64D55" w:rsidP="00DA63E6"/>
    <w:p w:rsidR="00A64D55" w:rsidRDefault="00A64D55" w:rsidP="00DA63E6">
      <w:r>
        <w:rPr>
          <w:lang w:val="en-US"/>
        </w:rPr>
        <w:t>Your GP will talk to you and do a number of tests to see what may be causing your symptoms.</w:t>
      </w:r>
    </w:p>
    <w:p w:rsidR="00A64D55" w:rsidRDefault="00A64D55" w:rsidP="00DA63E6"/>
    <w:p w:rsidR="00A64D55" w:rsidRDefault="00A64D55" w:rsidP="00DA63E6">
      <w:r>
        <w:t>It</w:t>
      </w:r>
      <w:r>
        <w:rPr>
          <w:rFonts w:ascii="Arial Unicode MS"/>
          <w:lang w:val="fr-FR"/>
        </w:rPr>
        <w:t>’</w:t>
      </w:r>
      <w:r>
        <w:rPr>
          <w:lang w:val="en-US"/>
        </w:rPr>
        <w:t>s probably a good idea to take a friend or family member to help you answer your GP</w:t>
      </w:r>
      <w:r>
        <w:rPr>
          <w:rFonts w:ascii="Arial Unicode MS"/>
          <w:lang w:val="fr-FR"/>
        </w:rPr>
        <w:t>’</w:t>
      </w:r>
      <w:r>
        <w:rPr>
          <w:lang w:val="en-US"/>
        </w:rPr>
        <w:t>s questions. They may have noticed symptoms that you haven</w:t>
      </w:r>
      <w:r>
        <w:rPr>
          <w:rFonts w:ascii="Arial Unicode MS"/>
          <w:lang w:val="fr-FR"/>
        </w:rPr>
        <w:t>’</w:t>
      </w:r>
      <w:r>
        <w:rPr>
          <w:lang w:val="en-US"/>
        </w:rPr>
        <w:t>t or be more aware of how long you</w:t>
      </w:r>
      <w:r>
        <w:rPr>
          <w:rFonts w:ascii="Arial Unicode MS"/>
          <w:lang w:val="fr-FR"/>
        </w:rPr>
        <w:t>’</w:t>
      </w:r>
      <w:r>
        <w:rPr>
          <w:lang w:val="en-US"/>
        </w:rPr>
        <w:t>ve had them.</w:t>
      </w:r>
    </w:p>
    <w:p w:rsidR="00A64D55" w:rsidRDefault="00A64D55" w:rsidP="00DA63E6"/>
    <w:p w:rsidR="00A64D55" w:rsidRDefault="00A64D55" w:rsidP="00DA63E6">
      <w:r>
        <w:rPr>
          <w:lang w:val="en-US"/>
        </w:rPr>
        <w:t>If your GP isn</w:t>
      </w:r>
      <w:r>
        <w:rPr>
          <w:rFonts w:ascii="Arial Unicode MS"/>
          <w:lang w:val="fr-FR"/>
        </w:rPr>
        <w:t>’</w:t>
      </w:r>
      <w:r>
        <w:rPr>
          <w:lang w:val="en-US"/>
        </w:rPr>
        <w:t>t able to find any other causes, they will refer you to a specialist. Different specialists can help people with vascular dementia, such as a hospital consultant, a psychologist or a specialist nurse.</w:t>
      </w:r>
    </w:p>
    <w:p w:rsidR="00A64D55" w:rsidRDefault="00A64D55" w:rsidP="00DA63E6">
      <w:pPr>
        <w:pStyle w:val="Body"/>
        <w:spacing w:line="360" w:lineRule="auto"/>
        <w:contextualSpacing/>
      </w:pPr>
    </w:p>
    <w:p w:rsidR="00A64D55" w:rsidRDefault="00A64D55" w:rsidP="00DA63E6">
      <w:pPr>
        <w:pStyle w:val="Heading2"/>
        <w:contextualSpacing/>
      </w:pPr>
      <w:r>
        <w:br w:type="page"/>
      </w:r>
    </w:p>
    <w:p w:rsidR="00A64D55" w:rsidRDefault="00A64D55" w:rsidP="00DA63E6">
      <w:pPr>
        <w:pStyle w:val="Heading2"/>
        <w:contextualSpacing/>
      </w:pPr>
      <w:bookmarkStart w:id="13" w:name="_Toc417470836"/>
      <w:bookmarkStart w:id="14" w:name="_Toc417470948"/>
      <w:bookmarkStart w:id="15" w:name="_Toc4"/>
      <w:r>
        <w:rPr>
          <w:rFonts w:eastAsia="Arial Unicode MS" w:hAnsi="Arial Unicode MS" w:cs="Arial Unicode MS"/>
        </w:rPr>
        <w:lastRenderedPageBreak/>
        <w:t>Does vascular dementia get better?</w:t>
      </w:r>
      <w:bookmarkEnd w:id="13"/>
      <w:bookmarkEnd w:id="14"/>
      <w:r>
        <w:rPr>
          <w:rFonts w:eastAsia="Arial Unicode MS" w:hAnsi="Arial Unicode MS" w:cs="Arial Unicode MS"/>
        </w:rPr>
        <w:t xml:space="preserve"> </w:t>
      </w:r>
      <w:bookmarkEnd w:id="15"/>
    </w:p>
    <w:p w:rsidR="00A64D55" w:rsidRDefault="00A64D55" w:rsidP="00DA63E6">
      <w:pPr>
        <w:pStyle w:val="Body"/>
        <w:spacing w:line="360" w:lineRule="auto"/>
        <w:contextualSpacing/>
      </w:pPr>
    </w:p>
    <w:p w:rsidR="00A64D55" w:rsidRDefault="00A64D55" w:rsidP="00DA63E6">
      <w:r w:rsidRPr="00CD00EA">
        <w:rPr>
          <w:bCs/>
          <w:lang w:val="en-US"/>
        </w:rPr>
        <w:t>There are</w:t>
      </w:r>
      <w:r>
        <w:rPr>
          <w:b/>
          <w:bCs/>
          <w:lang w:val="en-US"/>
        </w:rPr>
        <w:t xml:space="preserve"> </w:t>
      </w:r>
      <w:r>
        <w:rPr>
          <w:lang w:val="en-US"/>
        </w:rPr>
        <w:t xml:space="preserve">treatments to help with some of the symptoms and causes of vascular dementia. At the moment we do not have a treatment that cures vascular dementia.  </w:t>
      </w:r>
    </w:p>
    <w:p w:rsidR="00A64D55" w:rsidRDefault="00A64D55" w:rsidP="00DA63E6"/>
    <w:p w:rsidR="00A64D55" w:rsidRDefault="00A64D55" w:rsidP="00DA63E6">
      <w:r>
        <w:rPr>
          <w:lang w:val="en-US"/>
        </w:rPr>
        <w:t>For many people vascular dementia will get worse over time. How quickly it progresses is different for everyone. Your symptoms may stay the same for months or even years.</w:t>
      </w:r>
      <w:r>
        <w:rPr>
          <w:noProof/>
        </w:rPr>
        <w:t xml:space="preserve"> </w:t>
      </w:r>
    </w:p>
    <w:p w:rsidR="00A64D55" w:rsidRDefault="00A64D55" w:rsidP="00DA63E6">
      <w:pPr>
        <w:rPr>
          <w:lang w:val="en-US"/>
        </w:rPr>
      </w:pPr>
    </w:p>
    <w:p w:rsidR="00A64D55" w:rsidRDefault="00A64D55" w:rsidP="00DA63E6">
      <w:r>
        <w:rPr>
          <w:lang w:val="en-US"/>
        </w:rPr>
        <w:t>Some things you can do may slow down the changes caused by dementia. You may need to:</w:t>
      </w:r>
    </w:p>
    <w:p w:rsidR="00A64D55" w:rsidRPr="00DA63E6" w:rsidRDefault="00A64D55" w:rsidP="00DA63E6">
      <w:pPr>
        <w:pStyle w:val="ListParagraph"/>
        <w:numPr>
          <w:ilvl w:val="0"/>
          <w:numId w:val="14"/>
        </w:numPr>
        <w:spacing w:after="0"/>
        <w:rPr>
          <w:b w:val="0"/>
        </w:rPr>
      </w:pPr>
      <w:r w:rsidRPr="00DA63E6">
        <w:rPr>
          <w:b w:val="0"/>
        </w:rPr>
        <w:t>take medication to reduce high blood pressure or cholesterol</w:t>
      </w:r>
    </w:p>
    <w:p w:rsidR="00A64D55" w:rsidRPr="00DA63E6" w:rsidRDefault="00A64D55" w:rsidP="00DA63E6">
      <w:pPr>
        <w:pStyle w:val="ListParagraph"/>
        <w:numPr>
          <w:ilvl w:val="0"/>
          <w:numId w:val="14"/>
        </w:numPr>
        <w:spacing w:after="0"/>
        <w:rPr>
          <w:b w:val="0"/>
        </w:rPr>
      </w:pPr>
      <w:r w:rsidRPr="00DA63E6">
        <w:rPr>
          <w:b w:val="0"/>
        </w:rPr>
        <w:t>take medication to thin your blood</w:t>
      </w:r>
    </w:p>
    <w:p w:rsidR="00A64D55" w:rsidRPr="00DA63E6" w:rsidRDefault="00A64D55" w:rsidP="00DA63E6">
      <w:pPr>
        <w:pStyle w:val="ListParagraph"/>
        <w:numPr>
          <w:ilvl w:val="0"/>
          <w:numId w:val="14"/>
        </w:numPr>
        <w:spacing w:after="0"/>
        <w:rPr>
          <w:b w:val="0"/>
        </w:rPr>
      </w:pPr>
      <w:r w:rsidRPr="00DA63E6">
        <w:rPr>
          <w:b w:val="0"/>
        </w:rPr>
        <w:t>take medication for depression or anxiety</w:t>
      </w:r>
    </w:p>
    <w:p w:rsidR="00A64D55" w:rsidRPr="00DA63E6" w:rsidRDefault="00A64D55" w:rsidP="00DA63E6">
      <w:pPr>
        <w:pStyle w:val="ListParagraph"/>
        <w:numPr>
          <w:ilvl w:val="0"/>
          <w:numId w:val="14"/>
        </w:numPr>
        <w:spacing w:after="0"/>
        <w:rPr>
          <w:b w:val="0"/>
        </w:rPr>
      </w:pPr>
      <w:r w:rsidRPr="00DA63E6">
        <w:rPr>
          <w:b w:val="0"/>
        </w:rPr>
        <w:t>stop smoking</w:t>
      </w:r>
    </w:p>
    <w:p w:rsidR="00A64D55" w:rsidRPr="00DA63E6" w:rsidRDefault="00A64D55" w:rsidP="00DA63E6">
      <w:pPr>
        <w:pStyle w:val="ListParagraph"/>
        <w:numPr>
          <w:ilvl w:val="0"/>
          <w:numId w:val="14"/>
        </w:numPr>
        <w:spacing w:after="0"/>
        <w:rPr>
          <w:b w:val="0"/>
        </w:rPr>
      </w:pPr>
      <w:r w:rsidRPr="00DA63E6">
        <w:rPr>
          <w:b w:val="0"/>
        </w:rPr>
        <w:t>eat healthily and take exercise</w:t>
      </w:r>
    </w:p>
    <w:p w:rsidR="00A64D55" w:rsidRPr="00DA63E6" w:rsidRDefault="00A64D55" w:rsidP="00DA63E6">
      <w:pPr>
        <w:pStyle w:val="ListParagraph"/>
        <w:numPr>
          <w:ilvl w:val="0"/>
          <w:numId w:val="14"/>
        </w:numPr>
        <w:spacing w:after="0"/>
        <w:rPr>
          <w:b w:val="0"/>
        </w:rPr>
      </w:pPr>
      <w:r w:rsidRPr="00DA63E6">
        <w:rPr>
          <w:b w:val="0"/>
        </w:rPr>
        <w:t>drink less alcohol</w:t>
      </w:r>
    </w:p>
    <w:p w:rsidR="00A64D55" w:rsidRPr="00DA63E6" w:rsidRDefault="00A64D55" w:rsidP="00DA63E6">
      <w:pPr>
        <w:pStyle w:val="ListParagraph"/>
        <w:numPr>
          <w:ilvl w:val="0"/>
          <w:numId w:val="14"/>
        </w:numPr>
        <w:spacing w:after="0"/>
        <w:rPr>
          <w:b w:val="0"/>
        </w:rPr>
      </w:pPr>
      <w:r w:rsidRPr="00DA63E6">
        <w:rPr>
          <w:b w:val="0"/>
        </w:rPr>
        <w:t>keep your mind active with puzzles, games, activities and an active social life.</w:t>
      </w:r>
    </w:p>
    <w:p w:rsidR="00A64D55" w:rsidRDefault="00A64D55" w:rsidP="00DA63E6">
      <w:pPr>
        <w:pStyle w:val="Body"/>
        <w:spacing w:line="360" w:lineRule="auto"/>
        <w:contextualSpacing/>
      </w:pPr>
    </w:p>
    <w:p w:rsidR="00A64D55" w:rsidRDefault="00A64D55" w:rsidP="00DA63E6">
      <w:pPr>
        <w:pStyle w:val="Body"/>
        <w:spacing w:line="360" w:lineRule="auto"/>
        <w:contextualSpacing/>
        <w:rPr>
          <w:lang w:val="en-US"/>
        </w:rPr>
      </w:pPr>
      <w:r>
        <w:rPr>
          <w:lang w:val="en-US"/>
        </w:rPr>
        <w:t xml:space="preserve">There may also be things that can help to improve your symptoms such as medication, physiotherapy or other types of </w:t>
      </w:r>
      <w:r>
        <w:rPr>
          <w:lang w:val="en-US"/>
        </w:rPr>
        <w:lastRenderedPageBreak/>
        <w:t>therapy. Your specialist will be able to explain what they think is best for you.</w:t>
      </w:r>
    </w:p>
    <w:p w:rsidR="00A64D55" w:rsidRDefault="00A64D55" w:rsidP="00DA63E6">
      <w:pPr>
        <w:pStyle w:val="Body"/>
        <w:spacing w:line="360" w:lineRule="auto"/>
        <w:contextualSpacing/>
        <w:rPr>
          <w:lang w:val="en-US"/>
        </w:rPr>
      </w:pPr>
    </w:p>
    <w:p w:rsidR="00A64D55" w:rsidRDefault="00A64D55" w:rsidP="00DA63E6">
      <w:pPr>
        <w:pStyle w:val="Body"/>
        <w:spacing w:line="360" w:lineRule="auto"/>
        <w:contextualSpacing/>
      </w:pPr>
    </w:p>
    <w:p w:rsidR="00A64D55" w:rsidRDefault="00A64D55" w:rsidP="00DA63E6">
      <w:pPr>
        <w:pStyle w:val="Heading2"/>
        <w:contextualSpacing/>
      </w:pPr>
      <w:r>
        <w:br w:type="page"/>
      </w:r>
    </w:p>
    <w:p w:rsidR="00A64D55" w:rsidRDefault="00A64D55" w:rsidP="00DA63E6">
      <w:pPr>
        <w:pStyle w:val="Heading2"/>
        <w:contextualSpacing/>
        <w:rPr>
          <w:rFonts w:eastAsia="Arial Unicode MS" w:hAnsi="Arial Unicode MS" w:cs="Arial Unicode MS"/>
        </w:rPr>
      </w:pPr>
      <w:bookmarkStart w:id="16" w:name="_Toc417470837"/>
      <w:bookmarkStart w:id="17" w:name="_Toc417470949"/>
      <w:bookmarkStart w:id="18" w:name="_Toc5"/>
      <w:r>
        <w:rPr>
          <w:rFonts w:eastAsia="Arial Unicode MS" w:hAnsi="Arial Unicode MS" w:cs="Arial Unicode MS"/>
        </w:rPr>
        <w:lastRenderedPageBreak/>
        <w:t>What should I do if I</w:t>
      </w:r>
      <w:r>
        <w:rPr>
          <w:rFonts w:ascii="Arial Unicode MS" w:eastAsia="Arial Unicode MS" w:cs="Arial Unicode MS"/>
          <w:lang w:val="fr-FR"/>
        </w:rPr>
        <w:t>’</w:t>
      </w:r>
      <w:r>
        <w:rPr>
          <w:rFonts w:eastAsia="Arial Unicode MS" w:hAnsi="Arial Unicode MS" w:cs="Arial Unicode MS"/>
        </w:rPr>
        <w:t>m diagnosed with vascular dementia?</w:t>
      </w:r>
      <w:bookmarkEnd w:id="16"/>
      <w:bookmarkEnd w:id="17"/>
      <w:r>
        <w:rPr>
          <w:rFonts w:eastAsia="Arial Unicode MS" w:hAnsi="Arial Unicode MS" w:cs="Arial Unicode MS"/>
        </w:rPr>
        <w:t xml:space="preserve"> </w:t>
      </w:r>
      <w:bookmarkEnd w:id="18"/>
    </w:p>
    <w:p w:rsidR="00DA63E6" w:rsidRPr="00DA63E6" w:rsidRDefault="00DA63E6" w:rsidP="00DA63E6">
      <w:pPr>
        <w:rPr>
          <w:lang w:val="en-US"/>
        </w:rPr>
      </w:pPr>
    </w:p>
    <w:p w:rsidR="00A64D55" w:rsidRDefault="00A64D55" w:rsidP="00DA63E6">
      <w:pPr>
        <w:pStyle w:val="Heading3"/>
        <w:contextualSpacing/>
      </w:pPr>
      <w:bookmarkStart w:id="19" w:name="_Toc6"/>
      <w:bookmarkStart w:id="20" w:name="_Toc417470838"/>
      <w:bookmarkStart w:id="21" w:name="_Toc417470950"/>
      <w:r>
        <w:rPr>
          <w:rFonts w:eastAsia="Arial Unicode MS" w:hAnsi="Arial Unicode MS" w:cs="Arial Unicode MS"/>
        </w:rPr>
        <w:t>1. Talk to someone</w:t>
      </w:r>
      <w:bookmarkEnd w:id="19"/>
      <w:bookmarkEnd w:id="20"/>
      <w:bookmarkEnd w:id="21"/>
    </w:p>
    <w:p w:rsidR="00DA63E6" w:rsidRDefault="00DA63E6" w:rsidP="00DA63E6">
      <w:pPr>
        <w:pStyle w:val="Body"/>
        <w:spacing w:line="360" w:lineRule="auto"/>
        <w:contextualSpacing/>
        <w:rPr>
          <w:lang w:val="en-US"/>
        </w:rPr>
      </w:pPr>
    </w:p>
    <w:p w:rsidR="00A64D55" w:rsidRDefault="00A64D55" w:rsidP="00DA63E6">
      <w:pPr>
        <w:pStyle w:val="Body"/>
        <w:spacing w:line="360" w:lineRule="auto"/>
        <w:contextualSpacing/>
      </w:pPr>
      <w:r>
        <w:rPr>
          <w:lang w:val="en-US"/>
        </w:rPr>
        <w:t>Being told that you</w:t>
      </w:r>
      <w:r>
        <w:rPr>
          <w:rFonts w:ascii="Arial Unicode MS" w:hAnsi="Arial"/>
          <w:lang w:val="fr-FR"/>
        </w:rPr>
        <w:t>’</w:t>
      </w:r>
      <w:r>
        <w:rPr>
          <w:lang w:val="en-US"/>
        </w:rPr>
        <w:t>ve got vascular dementia can be devastating. Suddenly your future is not what you thought it would be. You may feel shock, anger, grief or worry, and not just for yourself but for the people round you too. Dealing with these feelings is hard, so it can help to talk to someone about it.</w:t>
      </w:r>
    </w:p>
    <w:p w:rsidR="00A64D55" w:rsidRDefault="00A64D55" w:rsidP="00DA63E6">
      <w:pPr>
        <w:pStyle w:val="Body"/>
        <w:spacing w:line="360" w:lineRule="auto"/>
        <w:contextualSpacing/>
      </w:pPr>
    </w:p>
    <w:p w:rsidR="00A64D55" w:rsidRDefault="00A64D55" w:rsidP="00DA63E6">
      <w:pPr>
        <w:pStyle w:val="Body"/>
        <w:spacing w:line="360" w:lineRule="auto"/>
        <w:contextualSpacing/>
      </w:pPr>
      <w:r>
        <w:rPr>
          <w:lang w:val="en-US"/>
        </w:rPr>
        <w:t xml:space="preserve">Many people find </w:t>
      </w:r>
      <w:r>
        <w:rPr>
          <w:b/>
          <w:bCs/>
          <w:lang w:val="en-US"/>
        </w:rPr>
        <w:t xml:space="preserve">support groups </w:t>
      </w:r>
      <w:r>
        <w:rPr>
          <w:lang w:val="en-US"/>
        </w:rPr>
        <w:t xml:space="preserve">helpful, because you can talk about your problems with people who are going through the same thing. Or you could talk to </w:t>
      </w:r>
      <w:r>
        <w:rPr>
          <w:b/>
          <w:bCs/>
          <w:lang w:val="en-US"/>
        </w:rPr>
        <w:t xml:space="preserve">a friend or family member </w:t>
      </w:r>
      <w:r>
        <w:rPr>
          <w:lang w:val="en-US"/>
        </w:rPr>
        <w:t xml:space="preserve">instead </w:t>
      </w:r>
      <w:r>
        <w:rPr>
          <w:rFonts w:ascii="Arial Unicode MS" w:hAnsi="Arial"/>
        </w:rPr>
        <w:t>–</w:t>
      </w:r>
      <w:r>
        <w:rPr>
          <w:rFonts w:ascii="Arial Unicode MS" w:hAnsi="Arial"/>
        </w:rPr>
        <w:t xml:space="preserve"> </w:t>
      </w:r>
      <w:r>
        <w:rPr>
          <w:lang w:val="en-US"/>
        </w:rPr>
        <w:t>whoever you feel most comfortable confiding in.</w:t>
      </w:r>
    </w:p>
    <w:p w:rsidR="00A64D55" w:rsidRDefault="00A64D55" w:rsidP="00DA63E6">
      <w:pPr>
        <w:pStyle w:val="Body"/>
        <w:spacing w:line="360" w:lineRule="auto"/>
        <w:contextualSpacing/>
      </w:pPr>
    </w:p>
    <w:p w:rsidR="00A64D55" w:rsidRDefault="00A64D55" w:rsidP="00DA63E6">
      <w:pPr>
        <w:pStyle w:val="Heading3"/>
        <w:contextualSpacing/>
      </w:pPr>
      <w:bookmarkStart w:id="22" w:name="_Toc7"/>
      <w:bookmarkStart w:id="23" w:name="_Toc417470839"/>
      <w:bookmarkStart w:id="24" w:name="_Toc417470951"/>
      <w:r>
        <w:rPr>
          <w:rFonts w:eastAsia="Arial Unicode MS" w:hAnsi="Arial Unicode MS" w:cs="Arial Unicode MS"/>
        </w:rPr>
        <w:t>2. Get the information you need</w:t>
      </w:r>
      <w:bookmarkEnd w:id="22"/>
      <w:bookmarkEnd w:id="23"/>
      <w:bookmarkEnd w:id="24"/>
    </w:p>
    <w:p w:rsidR="00DA63E6" w:rsidRDefault="00DA63E6" w:rsidP="00DA63E6">
      <w:pPr>
        <w:pStyle w:val="Body"/>
        <w:spacing w:line="360" w:lineRule="auto"/>
        <w:contextualSpacing/>
      </w:pPr>
    </w:p>
    <w:p w:rsidR="00A64D55" w:rsidRDefault="00A64D55" w:rsidP="00DA63E6">
      <w:pPr>
        <w:pStyle w:val="Body"/>
        <w:spacing w:line="360" w:lineRule="auto"/>
        <w:contextualSpacing/>
      </w:pPr>
      <w:r>
        <w:t>You</w:t>
      </w:r>
      <w:r>
        <w:rPr>
          <w:rFonts w:ascii="Arial Unicode MS" w:hAnsi="Arial"/>
          <w:lang w:val="fr-FR"/>
        </w:rPr>
        <w:t>’</w:t>
      </w:r>
      <w:r>
        <w:rPr>
          <w:lang w:val="en-US"/>
        </w:rPr>
        <w:t>re going to have lots of questions. You may wonder what</w:t>
      </w:r>
      <w:r>
        <w:rPr>
          <w:rFonts w:ascii="Arial Unicode MS" w:hAnsi="Arial"/>
          <w:lang w:val="fr-FR"/>
        </w:rPr>
        <w:t>’</w:t>
      </w:r>
      <w:r>
        <w:rPr>
          <w:lang w:val="en-US"/>
        </w:rPr>
        <w:t>s going to happen and worry about not being able to do things for yourself. Finding out as much as you can will help to ease your fears.</w:t>
      </w:r>
    </w:p>
    <w:p w:rsidR="00A64D55" w:rsidRDefault="00A64D55" w:rsidP="00DA63E6">
      <w:pPr>
        <w:pStyle w:val="Body"/>
        <w:spacing w:line="360" w:lineRule="auto"/>
        <w:contextualSpacing/>
      </w:pPr>
    </w:p>
    <w:p w:rsidR="00A64D55" w:rsidRDefault="00A64D55" w:rsidP="00DA63E6">
      <w:pPr>
        <w:pStyle w:val="Body"/>
        <w:spacing w:line="360" w:lineRule="auto"/>
        <w:contextualSpacing/>
      </w:pPr>
      <w:r>
        <w:rPr>
          <w:lang w:val="en-US"/>
        </w:rPr>
        <w:lastRenderedPageBreak/>
        <w:t>There is a lot of information to take in when you</w:t>
      </w:r>
      <w:r>
        <w:rPr>
          <w:rFonts w:ascii="Arial Unicode MS" w:hAnsi="Arial"/>
          <w:lang w:val="fr-FR"/>
        </w:rPr>
        <w:t>’</w:t>
      </w:r>
      <w:r>
        <w:rPr>
          <w:lang w:val="en-US"/>
        </w:rPr>
        <w:t>re first diagnosed, so don</w:t>
      </w:r>
      <w:r>
        <w:rPr>
          <w:rFonts w:ascii="Arial Unicode MS" w:hAnsi="Arial"/>
          <w:lang w:val="fr-FR"/>
        </w:rPr>
        <w:t>’</w:t>
      </w:r>
      <w:r>
        <w:rPr>
          <w:lang w:val="en-US"/>
        </w:rPr>
        <w:t xml:space="preserve">t be afraid to go back and </w:t>
      </w:r>
      <w:r>
        <w:rPr>
          <w:b/>
          <w:bCs/>
          <w:lang w:val="en-US"/>
        </w:rPr>
        <w:t>ask your doctor questions</w:t>
      </w:r>
      <w:r>
        <w:rPr>
          <w:lang w:val="en-US"/>
        </w:rPr>
        <w:t>, even if it</w:t>
      </w:r>
      <w:r>
        <w:rPr>
          <w:rFonts w:ascii="Arial Unicode MS" w:hAnsi="Arial"/>
          <w:lang w:val="fr-FR"/>
        </w:rPr>
        <w:t>’</w:t>
      </w:r>
      <w:r>
        <w:rPr>
          <w:lang w:val="en-US"/>
        </w:rPr>
        <w:t>s months later. We</w:t>
      </w:r>
      <w:r>
        <w:rPr>
          <w:rFonts w:ascii="Arial Unicode MS" w:hAnsi="Arial"/>
          <w:lang w:val="fr-FR"/>
        </w:rPr>
        <w:t>’</w:t>
      </w:r>
      <w:r>
        <w:rPr>
          <w:lang w:val="en-US"/>
        </w:rPr>
        <w:t>ve suggested some things to ask below</w:t>
      </w:r>
      <w:r>
        <w:t>.</w:t>
      </w:r>
    </w:p>
    <w:p w:rsidR="00A64D55" w:rsidRDefault="00A64D55" w:rsidP="00DA63E6">
      <w:pPr>
        <w:pStyle w:val="Body"/>
        <w:spacing w:line="360" w:lineRule="auto"/>
        <w:contextualSpacing/>
      </w:pPr>
    </w:p>
    <w:p w:rsidR="00A64D55" w:rsidRDefault="00A64D55" w:rsidP="00DA63E6">
      <w:pPr>
        <w:pStyle w:val="Body"/>
        <w:spacing w:line="360" w:lineRule="auto"/>
        <w:contextualSpacing/>
      </w:pPr>
      <w:r>
        <w:br w:type="page"/>
      </w:r>
    </w:p>
    <w:p w:rsidR="00A64D55" w:rsidRDefault="00A64D55" w:rsidP="00DA63E6">
      <w:pPr>
        <w:pStyle w:val="Body"/>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spacing w:line="360" w:lineRule="auto"/>
        <w:contextualSpacing/>
        <w:rPr>
          <w:b/>
          <w:bCs/>
        </w:rPr>
      </w:pPr>
      <w:r>
        <w:rPr>
          <w:b/>
          <w:bCs/>
          <w:lang w:val="en-US"/>
        </w:rPr>
        <w:lastRenderedPageBreak/>
        <w:t>Questions to ask your specialist</w:t>
      </w:r>
    </w:p>
    <w:p w:rsidR="00A64D55" w:rsidRPr="00DA63E6" w:rsidRDefault="00A64D55" w:rsidP="00DA63E6">
      <w:pPr>
        <w:pStyle w:val="ListParagraph"/>
        <w:numPr>
          <w:ilvl w:val="0"/>
          <w:numId w:val="8"/>
        </w:num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spacing w:before="0" w:beforeAutospacing="0" w:after="0" w:afterAutospacing="0"/>
        <w:rPr>
          <w:b w:val="0"/>
        </w:rPr>
      </w:pPr>
      <w:r w:rsidRPr="00DA63E6">
        <w:rPr>
          <w:b w:val="0"/>
        </w:rPr>
        <w:t>Is there anything I can do to slow down the changes?</w:t>
      </w:r>
    </w:p>
    <w:p w:rsidR="00A64D55" w:rsidRPr="00DA63E6" w:rsidRDefault="00A64D55" w:rsidP="00DA63E6">
      <w:pPr>
        <w:pStyle w:val="ListParagraph"/>
        <w:numPr>
          <w:ilvl w:val="0"/>
          <w:numId w:val="8"/>
        </w:num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spacing w:before="0" w:beforeAutospacing="0" w:after="0" w:afterAutospacing="0"/>
        <w:rPr>
          <w:b w:val="0"/>
        </w:rPr>
      </w:pPr>
      <w:r w:rsidRPr="00DA63E6">
        <w:rPr>
          <w:b w:val="0"/>
        </w:rPr>
        <w:t>Are there any treatments that can help me with my symptoms?</w:t>
      </w:r>
    </w:p>
    <w:p w:rsidR="00A64D55" w:rsidRPr="00DA63E6" w:rsidRDefault="00A64D55" w:rsidP="00DA63E6">
      <w:pPr>
        <w:pStyle w:val="ListParagraph"/>
        <w:numPr>
          <w:ilvl w:val="0"/>
          <w:numId w:val="8"/>
        </w:num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spacing w:before="0" w:beforeAutospacing="0" w:after="0" w:afterAutospacing="0"/>
        <w:rPr>
          <w:b w:val="0"/>
        </w:rPr>
      </w:pPr>
      <w:r w:rsidRPr="00DA63E6">
        <w:rPr>
          <w:b w:val="0"/>
        </w:rPr>
        <w:t>Do I need any scans or blood tests?</w:t>
      </w:r>
    </w:p>
    <w:p w:rsidR="00A64D55" w:rsidRPr="00DA63E6" w:rsidRDefault="00A64D55" w:rsidP="00DA63E6">
      <w:pPr>
        <w:pStyle w:val="ListParagraph"/>
        <w:numPr>
          <w:ilvl w:val="0"/>
          <w:numId w:val="8"/>
        </w:num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spacing w:before="0" w:beforeAutospacing="0" w:after="0" w:afterAutospacing="0"/>
        <w:rPr>
          <w:b w:val="0"/>
        </w:rPr>
      </w:pPr>
      <w:r w:rsidRPr="00DA63E6">
        <w:rPr>
          <w:b w:val="0"/>
        </w:rPr>
        <w:t>Is this the kind of dementia that runs in families?</w:t>
      </w:r>
    </w:p>
    <w:p w:rsidR="00A64D55" w:rsidRPr="00DA63E6" w:rsidRDefault="00A64D55" w:rsidP="00DA63E6">
      <w:pPr>
        <w:pStyle w:val="ListParagraph"/>
        <w:numPr>
          <w:ilvl w:val="0"/>
          <w:numId w:val="8"/>
        </w:num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spacing w:before="0" w:beforeAutospacing="0" w:after="0" w:afterAutospacing="0"/>
        <w:rPr>
          <w:b w:val="0"/>
        </w:rPr>
      </w:pPr>
      <w:r w:rsidRPr="00DA63E6">
        <w:rPr>
          <w:b w:val="0"/>
        </w:rPr>
        <w:t>Can I continue to drive?</w:t>
      </w:r>
    </w:p>
    <w:p w:rsidR="00A64D55" w:rsidRPr="00DA63E6" w:rsidRDefault="00A64D55" w:rsidP="00DA63E6">
      <w:pPr>
        <w:pStyle w:val="ListParagraph"/>
        <w:numPr>
          <w:ilvl w:val="0"/>
          <w:numId w:val="8"/>
        </w:num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spacing w:before="0" w:beforeAutospacing="0" w:after="0" w:afterAutospacing="0"/>
        <w:rPr>
          <w:b w:val="0"/>
        </w:rPr>
      </w:pPr>
      <w:r w:rsidRPr="00DA63E6">
        <w:rPr>
          <w:b w:val="0"/>
        </w:rPr>
        <w:t>How often will I have appointments with you?</w:t>
      </w:r>
    </w:p>
    <w:p w:rsidR="00A64D55" w:rsidRPr="00DA63E6" w:rsidRDefault="00A64D55" w:rsidP="00DA63E6">
      <w:pPr>
        <w:pStyle w:val="ListParagraph"/>
        <w:numPr>
          <w:ilvl w:val="0"/>
          <w:numId w:val="8"/>
        </w:num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spacing w:before="0" w:beforeAutospacing="0" w:after="0" w:afterAutospacing="0"/>
        <w:rPr>
          <w:b w:val="0"/>
        </w:rPr>
      </w:pPr>
      <w:r w:rsidRPr="00DA63E6">
        <w:rPr>
          <w:b w:val="0"/>
        </w:rPr>
        <w:t>What services are available to help me?</w:t>
      </w:r>
    </w:p>
    <w:p w:rsidR="00A64D55" w:rsidRPr="00DA63E6" w:rsidRDefault="00A64D55" w:rsidP="00DA63E6">
      <w:pPr>
        <w:pStyle w:val="ListParagraph"/>
        <w:numPr>
          <w:ilvl w:val="0"/>
          <w:numId w:val="8"/>
        </w:num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spacing w:before="0" w:beforeAutospacing="0" w:after="0" w:afterAutospacing="0"/>
        <w:rPr>
          <w:b w:val="0"/>
        </w:rPr>
      </w:pPr>
      <w:r w:rsidRPr="00DA63E6">
        <w:rPr>
          <w:b w:val="0"/>
        </w:rPr>
        <w:t>Who can I talk to about care at home?</w:t>
      </w:r>
    </w:p>
    <w:p w:rsidR="00A64D55" w:rsidRPr="00DA63E6" w:rsidRDefault="00A64D55" w:rsidP="00DA63E6">
      <w:pPr>
        <w:pStyle w:val="ListParagraph"/>
        <w:numPr>
          <w:ilvl w:val="0"/>
          <w:numId w:val="8"/>
        </w:num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spacing w:before="0" w:beforeAutospacing="0" w:after="0" w:afterAutospacing="0"/>
        <w:rPr>
          <w:b w:val="0"/>
        </w:rPr>
      </w:pPr>
      <w:r w:rsidRPr="00DA63E6">
        <w:rPr>
          <w:b w:val="0"/>
        </w:rPr>
        <w:t>Are there support groups that I can contact?</w:t>
      </w:r>
    </w:p>
    <w:p w:rsidR="00A64D55" w:rsidRPr="00DA63E6" w:rsidRDefault="00A64D55" w:rsidP="00DA63E6">
      <w:pPr>
        <w:pStyle w:val="ListParagraph"/>
        <w:numPr>
          <w:ilvl w:val="0"/>
          <w:numId w:val="8"/>
        </w:num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spacing w:before="0" w:beforeAutospacing="0" w:after="0" w:afterAutospacing="0"/>
        <w:rPr>
          <w:b w:val="0"/>
        </w:rPr>
      </w:pPr>
      <w:r w:rsidRPr="00DA63E6">
        <w:rPr>
          <w:b w:val="0"/>
        </w:rPr>
        <w:t xml:space="preserve">Is there anything else I should think about? </w:t>
      </w:r>
    </w:p>
    <w:p w:rsidR="00A64D55" w:rsidRDefault="00A64D55" w:rsidP="00DA63E6">
      <w:pPr>
        <w:pStyle w:val="ListParagraph"/>
        <w:numPr>
          <w:ilvl w:val="0"/>
          <w:numId w:val="0"/>
        </w:numPr>
        <w:spacing w:before="0" w:beforeAutospacing="0" w:after="0" w:afterAutospacing="0"/>
      </w:pPr>
    </w:p>
    <w:p w:rsidR="00A64D55" w:rsidRDefault="00A64D55" w:rsidP="00DA63E6">
      <w:pPr>
        <w:pStyle w:val="ListParagraph"/>
        <w:spacing w:before="0" w:beforeAutospacing="0" w:after="0" w:afterAutospacing="0"/>
        <w:ind w:left="0"/>
      </w:pPr>
      <w:r>
        <w:br w:type="page"/>
      </w:r>
    </w:p>
    <w:p w:rsidR="00A64D55" w:rsidRDefault="00A64D55" w:rsidP="00DA63E6">
      <w:pPr>
        <w:pStyle w:val="Heading3"/>
        <w:contextualSpacing/>
      </w:pPr>
      <w:bookmarkStart w:id="25" w:name="_Toc8"/>
      <w:bookmarkStart w:id="26" w:name="_Toc417470840"/>
      <w:bookmarkStart w:id="27" w:name="_Toc417470952"/>
      <w:r>
        <w:rPr>
          <w:rFonts w:eastAsia="Arial Unicode MS" w:hAnsi="Arial Unicode MS" w:cs="Arial Unicode MS"/>
        </w:rPr>
        <w:lastRenderedPageBreak/>
        <w:t>3. Plan for the future</w:t>
      </w:r>
      <w:bookmarkEnd w:id="25"/>
      <w:bookmarkEnd w:id="26"/>
      <w:bookmarkEnd w:id="27"/>
    </w:p>
    <w:p w:rsidR="00DA63E6" w:rsidRDefault="00DA63E6" w:rsidP="00DA63E6">
      <w:pPr>
        <w:pStyle w:val="Body"/>
        <w:spacing w:line="360" w:lineRule="auto"/>
        <w:contextualSpacing/>
        <w:rPr>
          <w:lang w:val="en-US"/>
        </w:rPr>
      </w:pPr>
    </w:p>
    <w:p w:rsidR="00A64D55" w:rsidRDefault="00A64D55" w:rsidP="00DA63E6">
      <w:pPr>
        <w:pStyle w:val="Body"/>
        <w:spacing w:line="360" w:lineRule="auto"/>
        <w:contextualSpacing/>
      </w:pPr>
      <w:r>
        <w:rPr>
          <w:lang w:val="en-US"/>
        </w:rPr>
        <w:t>Things are going to change as your dementia gets worse. Starting to plan for this now will help you and your family feel more prepared. Here are some things that you may want to think about:</w:t>
      </w:r>
    </w:p>
    <w:p w:rsidR="00A64D55" w:rsidRDefault="00A64D55" w:rsidP="00DA63E6">
      <w:pPr>
        <w:pStyle w:val="Body"/>
        <w:spacing w:line="360" w:lineRule="auto"/>
        <w:contextualSpacing/>
      </w:pPr>
    </w:p>
    <w:p w:rsidR="00A64D55" w:rsidRDefault="00A64D55" w:rsidP="00DA63E6">
      <w:pPr>
        <w:pStyle w:val="Heading4"/>
      </w:pPr>
      <w:r>
        <w:t>Your medical care</w:t>
      </w:r>
    </w:p>
    <w:p w:rsidR="00A64D55" w:rsidRDefault="00A64D55" w:rsidP="00DA63E6">
      <w:pPr>
        <w:pStyle w:val="Body"/>
        <w:spacing w:line="360" w:lineRule="auto"/>
        <w:contextualSpacing/>
      </w:pPr>
      <w:r>
        <w:rPr>
          <w:lang w:val="en-US"/>
        </w:rPr>
        <w:t>Your doctor should talk to you about developing a care plan. This is an agreement between you and your doctors about the care you want to receive.</w:t>
      </w:r>
    </w:p>
    <w:p w:rsidR="00A64D55" w:rsidRDefault="00A64D55" w:rsidP="00DA63E6">
      <w:pPr>
        <w:pStyle w:val="Body"/>
        <w:spacing w:line="360" w:lineRule="auto"/>
        <w:contextualSpacing/>
      </w:pPr>
    </w:p>
    <w:p w:rsidR="00A64D55" w:rsidRDefault="00A64D55" w:rsidP="00DA63E6">
      <w:pPr>
        <w:pStyle w:val="Heading4"/>
      </w:pPr>
      <w:r>
        <w:t>Your care at home</w:t>
      </w:r>
    </w:p>
    <w:p w:rsidR="00A64D55" w:rsidRDefault="00A64D55" w:rsidP="00DA63E6">
      <w:pPr>
        <w:pStyle w:val="Body"/>
        <w:spacing w:line="360" w:lineRule="auto"/>
        <w:contextualSpacing/>
      </w:pPr>
      <w:r>
        <w:rPr>
          <w:lang w:val="en-US"/>
        </w:rPr>
        <w:t xml:space="preserve">There are lots of services to help you at home. Your GP should be able to put you in touch with the services you need. Or you </w:t>
      </w:r>
      <w:r w:rsidRPr="00554181">
        <w:rPr>
          <w:color w:val="auto"/>
          <w:lang w:val="en-US"/>
        </w:rPr>
        <w:t>can contact one of the organisations we</w:t>
      </w:r>
      <w:r w:rsidRPr="00554181">
        <w:rPr>
          <w:rFonts w:ascii="Arial Unicode MS" w:hAnsi="Arial"/>
          <w:color w:val="auto"/>
          <w:lang w:val="fr-FR"/>
        </w:rPr>
        <w:t>’</w:t>
      </w:r>
      <w:r w:rsidRPr="00554181">
        <w:rPr>
          <w:color w:val="auto"/>
          <w:lang w:val="en-US"/>
        </w:rPr>
        <w:t xml:space="preserve">ve listed </w:t>
      </w:r>
      <w:r>
        <w:rPr>
          <w:color w:val="auto"/>
          <w:lang w:val="en-US"/>
        </w:rPr>
        <w:t xml:space="preserve">in the </w:t>
      </w:r>
      <w:r w:rsidRPr="00C5458D">
        <w:rPr>
          <w:i/>
          <w:color w:val="auto"/>
          <w:lang w:val="en-US"/>
        </w:rPr>
        <w:t>Where to get help and information</w:t>
      </w:r>
      <w:r>
        <w:rPr>
          <w:i/>
          <w:color w:val="auto"/>
          <w:lang w:val="en-US"/>
        </w:rPr>
        <w:t xml:space="preserve"> </w:t>
      </w:r>
      <w:r w:rsidRPr="00C5458D">
        <w:rPr>
          <w:color w:val="auto"/>
          <w:lang w:val="en-US"/>
        </w:rPr>
        <w:t>section</w:t>
      </w:r>
      <w:r>
        <w:rPr>
          <w:i/>
          <w:color w:val="auto"/>
          <w:lang w:val="en-US"/>
        </w:rPr>
        <w:t xml:space="preserve"> </w:t>
      </w:r>
      <w:r w:rsidRPr="00554181">
        <w:rPr>
          <w:color w:val="auto"/>
          <w:lang w:val="en-US"/>
        </w:rPr>
        <w:t>to find out about the support you can get.</w:t>
      </w:r>
    </w:p>
    <w:p w:rsidR="00A64D55" w:rsidRDefault="00A64D55" w:rsidP="00DA63E6">
      <w:pPr>
        <w:pStyle w:val="Body"/>
        <w:spacing w:line="360" w:lineRule="auto"/>
        <w:contextualSpacing/>
      </w:pPr>
    </w:p>
    <w:p w:rsidR="00A64D55" w:rsidRDefault="00A64D55" w:rsidP="00DA63E6">
      <w:pPr>
        <w:pStyle w:val="Heading4"/>
      </w:pPr>
      <w:r>
        <w:t>Driving</w:t>
      </w:r>
      <w:r w:rsidRPr="00987591">
        <w:t xml:space="preserve"> </w:t>
      </w:r>
    </w:p>
    <w:p w:rsidR="00A64D55" w:rsidRDefault="00A64D55" w:rsidP="00DA63E6">
      <w:pPr>
        <w:pStyle w:val="Body"/>
        <w:spacing w:line="360" w:lineRule="auto"/>
        <w:contextualSpacing/>
      </w:pPr>
      <w:r>
        <w:rPr>
          <w:lang w:val="en-US"/>
        </w:rPr>
        <w:t>You will need to tell your insurance company that you have dementia. You will also have to inform the Driver and Vehicle Licensing Agency (DVLA) if you live in England, Scotland or Wales, or the Driver and Vehicle Agency (DVA) if you live in Northern Ireland. Your GP will be able to tell you what to do.</w:t>
      </w:r>
      <w:r w:rsidRPr="00914393">
        <w:t xml:space="preserve"> </w:t>
      </w:r>
      <w:r w:rsidRPr="00987591">
        <w:rPr>
          <w:b/>
        </w:rPr>
        <w:t xml:space="preserve"> </w:t>
      </w:r>
    </w:p>
    <w:p w:rsidR="00A64D55" w:rsidRDefault="00A64D55" w:rsidP="00DA63E6">
      <w:pPr>
        <w:pStyle w:val="Body"/>
        <w:spacing w:line="360" w:lineRule="auto"/>
        <w:contextualSpacing/>
        <w:rPr>
          <w:b/>
          <w:bCs/>
        </w:rPr>
      </w:pPr>
      <w:r>
        <w:rPr>
          <w:b/>
          <w:bCs/>
        </w:rPr>
        <w:lastRenderedPageBreak/>
        <w:t>Work and money</w:t>
      </w:r>
      <w:r w:rsidRPr="00987591">
        <w:t xml:space="preserve"> </w:t>
      </w:r>
    </w:p>
    <w:p w:rsidR="00A64D55" w:rsidRDefault="00A64D55" w:rsidP="00DA63E6">
      <w:pPr>
        <w:pStyle w:val="Body"/>
        <w:spacing w:line="360" w:lineRule="auto"/>
        <w:contextualSpacing/>
      </w:pPr>
      <w:r>
        <w:t>It</w:t>
      </w:r>
      <w:r>
        <w:rPr>
          <w:rFonts w:ascii="Arial Unicode MS" w:hAnsi="Arial"/>
          <w:lang w:val="fr-FR"/>
        </w:rPr>
        <w:t>’</w:t>
      </w:r>
      <w:r>
        <w:rPr>
          <w:lang w:val="en-US"/>
        </w:rPr>
        <w:t>s a good idea to get your finances in order as soon as possible. Make sure you have all the important documents you need, in a place where you can find them easily. Contact your local Citizen</w:t>
      </w:r>
      <w:r>
        <w:rPr>
          <w:rFonts w:ascii="Arial Unicode MS" w:hAnsi="Arial"/>
          <w:lang w:val="fr-FR"/>
        </w:rPr>
        <w:t>’</w:t>
      </w:r>
      <w:r>
        <w:rPr>
          <w:lang w:val="en-US"/>
        </w:rPr>
        <w:t>s Advice, as they will be able to do a benefits check to see if you can get financial support from the government. They can also offer you advice about your rights and the support your employer should offer if you are still working.</w:t>
      </w:r>
      <w:r w:rsidRPr="00914393">
        <w:t xml:space="preserve"> </w:t>
      </w:r>
    </w:p>
    <w:p w:rsidR="00A64D55" w:rsidRDefault="00A64D55" w:rsidP="00DA63E6">
      <w:pPr>
        <w:pStyle w:val="Body"/>
        <w:spacing w:line="360" w:lineRule="auto"/>
        <w:contextualSpacing/>
      </w:pPr>
    </w:p>
    <w:p w:rsidR="00A64D55" w:rsidRDefault="00A64D55" w:rsidP="00DA63E6">
      <w:pPr>
        <w:pStyle w:val="Heading4"/>
      </w:pPr>
      <w:r>
        <w:t>Legal matters</w:t>
      </w:r>
      <w:r w:rsidRPr="00987591">
        <w:t xml:space="preserve"> </w:t>
      </w:r>
    </w:p>
    <w:p w:rsidR="00A64D55" w:rsidRDefault="00A64D55" w:rsidP="00DA63E6">
      <w:pPr>
        <w:pStyle w:val="Body"/>
        <w:spacing w:line="360" w:lineRule="auto"/>
        <w:contextualSpacing/>
      </w:pPr>
      <w:r>
        <w:rPr>
          <w:lang w:val="en-US"/>
        </w:rPr>
        <w:t>There may be a time in the future when your symptoms mean you</w:t>
      </w:r>
      <w:r>
        <w:rPr>
          <w:rFonts w:ascii="Arial Unicode MS" w:hAnsi="Arial"/>
          <w:lang w:val="fr-FR"/>
        </w:rPr>
        <w:t>’</w:t>
      </w:r>
      <w:r>
        <w:rPr>
          <w:lang w:val="en-US"/>
        </w:rPr>
        <w:t>re no longer able to make decisions for yourself. It</w:t>
      </w:r>
      <w:r>
        <w:rPr>
          <w:rFonts w:ascii="Arial Unicode MS" w:hAnsi="Arial"/>
          <w:lang w:val="fr-FR"/>
        </w:rPr>
        <w:t>’</w:t>
      </w:r>
      <w:r>
        <w:rPr>
          <w:lang w:val="en-US"/>
        </w:rPr>
        <w:t>s important to plan for this while you</w:t>
      </w:r>
      <w:r>
        <w:rPr>
          <w:rFonts w:ascii="Arial Unicode MS" w:hAnsi="Arial"/>
          <w:lang w:val="fr-FR"/>
        </w:rPr>
        <w:t>’</w:t>
      </w:r>
      <w:r>
        <w:rPr>
          <w:lang w:val="en-US"/>
        </w:rPr>
        <w:t>re still able to. There are some things that can help you do this.</w:t>
      </w:r>
      <w:r w:rsidRPr="00914393">
        <w:t xml:space="preserve"> </w:t>
      </w:r>
    </w:p>
    <w:p w:rsidR="00A64D55" w:rsidRDefault="00A64D55" w:rsidP="00DA63E6">
      <w:pPr>
        <w:pStyle w:val="Body"/>
        <w:spacing w:line="360" w:lineRule="auto"/>
        <w:contextualSpacing/>
      </w:pPr>
    </w:p>
    <w:p w:rsidR="00A64D55" w:rsidRPr="00DA63E6" w:rsidRDefault="00A64D55" w:rsidP="00DA63E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rPr>
          <w:b w:val="0"/>
        </w:rPr>
      </w:pPr>
      <w:r w:rsidRPr="00DA63E6">
        <w:rPr>
          <w:b w:val="0"/>
        </w:rPr>
        <w:t>A power of attorney is a legal document that allows you to choose someone to make decisions for you, when you’re no longer able to make them yourself. You can choose someone to look after your property and finances and someone to look after your health and care, or it can be the same person who looks after both. There are different types of power of attorney, so it’s important to get advice before you make one. Your local Citizen’s Advice or a solicitor can advise you.</w:t>
      </w:r>
    </w:p>
    <w:p w:rsidR="00A64D55" w:rsidRPr="00DA63E6" w:rsidRDefault="00A64D55" w:rsidP="00DA63E6">
      <w:pPr>
        <w:pStyle w:val="Body"/>
        <w:spacing w:line="360" w:lineRule="auto"/>
        <w:contextualSpacing/>
      </w:pPr>
    </w:p>
    <w:p w:rsidR="00A64D55" w:rsidRPr="00DA63E6" w:rsidRDefault="00A64D55" w:rsidP="00DA63E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pPr>
      <w:r w:rsidRPr="00DA63E6">
        <w:rPr>
          <w:b w:val="0"/>
        </w:rPr>
        <w:lastRenderedPageBreak/>
        <w:t>An advance decision, sometimes called a living will, allows you to refuse medical treatments you might be offered in the future. In England and Wales, your doctors and family have to follow what it says. In Scotland and Northern Ireland an Advance Directive is not legally binding but it has a strong influence on the decisions doctors make. It’s very important to talk to your doctor before you make an advance decision.</w:t>
      </w:r>
    </w:p>
    <w:p w:rsidR="00A64D55" w:rsidRDefault="00A64D55" w:rsidP="00DA63E6">
      <w:pPr>
        <w:pStyle w:val="Body"/>
        <w:spacing w:line="360" w:lineRule="auto"/>
        <w:contextualSpacing/>
      </w:pPr>
    </w:p>
    <w:p w:rsidR="00A64D55" w:rsidRPr="00A64D55" w:rsidRDefault="00A64D55" w:rsidP="00DA63E6">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rPr>
          <w:b w:val="0"/>
        </w:rPr>
      </w:pPr>
      <w:r w:rsidRPr="00A64D55">
        <w:rPr>
          <w:b w:val="0"/>
        </w:rPr>
        <w:t>An advance statement sets out all of your wishes for the future. It can include any aspect of your life such as where you would like to live when you’re not able to live on your own, how you would like to be cared for, or choices about your diet. It is not legally binding, but it will help the people involved in your care to understand your wishes.</w:t>
      </w:r>
    </w:p>
    <w:p w:rsidR="00A64D55" w:rsidRDefault="00A64D55" w:rsidP="00DA63E6">
      <w:pPr>
        <w:pStyle w:val="Body"/>
        <w:spacing w:line="360" w:lineRule="auto"/>
        <w:contextualSpacing/>
      </w:pPr>
    </w:p>
    <w:p w:rsidR="00A64D55" w:rsidRPr="00A64D55" w:rsidRDefault="00A64D55" w:rsidP="00DA63E6">
      <w:pPr>
        <w:pStyle w:val="Body"/>
        <w:numPr>
          <w:ilvl w:val="0"/>
          <w:numId w:val="15"/>
        </w:numPr>
        <w:spacing w:line="360" w:lineRule="auto"/>
        <w:contextualSpacing/>
        <w:rPr>
          <w:rFonts w:eastAsia="Arial" w:hAnsi="Arial" w:cs="Arial"/>
        </w:rPr>
      </w:pPr>
      <w:r w:rsidRPr="00A64D55">
        <w:t xml:space="preserve">A </w:t>
      </w:r>
      <w:r w:rsidRPr="00A64D55">
        <w:rPr>
          <w:bCs/>
          <w:lang w:val="en-US"/>
        </w:rPr>
        <w:t xml:space="preserve">will </w:t>
      </w:r>
      <w:r w:rsidRPr="00A64D55">
        <w:rPr>
          <w:lang w:val="en-US"/>
        </w:rPr>
        <w:t>allows you to decide what happens to your money and possessions when you die. If you already have a will, make sure it</w:t>
      </w:r>
      <w:r w:rsidRPr="00A64D55">
        <w:rPr>
          <w:rFonts w:ascii="Arial Unicode MS" w:hAnsi="Arial"/>
          <w:lang w:val="fr-FR"/>
        </w:rPr>
        <w:t>’</w:t>
      </w:r>
      <w:r w:rsidRPr="00A64D55">
        <w:rPr>
          <w:lang w:val="en-US"/>
        </w:rPr>
        <w:t>s up-to-date.</w:t>
      </w:r>
    </w:p>
    <w:p w:rsidR="00A64D55" w:rsidRDefault="00A64D55" w:rsidP="00DA63E6">
      <w:pPr>
        <w:pStyle w:val="Body"/>
        <w:spacing w:line="360" w:lineRule="auto"/>
        <w:contextualSpacing/>
      </w:pPr>
    </w:p>
    <w:p w:rsidR="00A64D55" w:rsidRPr="00554181" w:rsidRDefault="00A64D55" w:rsidP="00DA63E6">
      <w:pPr>
        <w:pStyle w:val="Body"/>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spacing w:line="360" w:lineRule="auto"/>
        <w:contextualSpacing/>
        <w:rPr>
          <w:color w:val="auto"/>
        </w:rPr>
      </w:pPr>
      <w:r w:rsidRPr="00554181">
        <w:rPr>
          <w:color w:val="auto"/>
        </w:rPr>
        <w:t>It</w:t>
      </w:r>
      <w:r w:rsidRPr="00554181">
        <w:rPr>
          <w:rFonts w:ascii="Arial Unicode MS" w:hAnsi="Arial"/>
          <w:color w:val="auto"/>
          <w:lang w:val="fr-FR"/>
        </w:rPr>
        <w:t>’</w:t>
      </w:r>
      <w:r w:rsidRPr="00554181">
        <w:rPr>
          <w:color w:val="auto"/>
          <w:lang w:val="en-US"/>
        </w:rPr>
        <w:t>s very important to get the right advice before making any of these decisions. Your local Citizen</w:t>
      </w:r>
      <w:r w:rsidRPr="00554181">
        <w:rPr>
          <w:rFonts w:ascii="Arial Unicode MS" w:hAnsi="Arial"/>
          <w:color w:val="auto"/>
          <w:lang w:val="fr-FR"/>
        </w:rPr>
        <w:t>’</w:t>
      </w:r>
      <w:r w:rsidRPr="00554181">
        <w:rPr>
          <w:color w:val="auto"/>
          <w:lang w:val="en-US"/>
        </w:rPr>
        <w:t>s Advice Bureau or one of the</w:t>
      </w:r>
    </w:p>
    <w:p w:rsidR="00A64D55" w:rsidRPr="00554181" w:rsidRDefault="00A64D55" w:rsidP="00DA63E6">
      <w:pPr>
        <w:pStyle w:val="Body"/>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between w:val="none" w:sz="0" w:space="0" w:color="auto"/>
          <w:bar w:val="none" w:sz="0" w:color="auto"/>
        </w:pBdr>
        <w:shd w:val="clear" w:color="auto" w:fill="D9D9D9" w:themeFill="background1" w:themeFillShade="D9"/>
        <w:spacing w:line="360" w:lineRule="auto"/>
        <w:contextualSpacing/>
        <w:rPr>
          <w:color w:val="auto"/>
        </w:rPr>
      </w:pPr>
      <w:r>
        <w:rPr>
          <w:color w:val="auto"/>
          <w:lang w:val="en-US"/>
        </w:rPr>
        <w:t>organis</w:t>
      </w:r>
      <w:r w:rsidRPr="00554181">
        <w:rPr>
          <w:color w:val="auto"/>
          <w:lang w:val="en-US"/>
        </w:rPr>
        <w:t>ations we</w:t>
      </w:r>
      <w:r w:rsidRPr="00554181">
        <w:rPr>
          <w:rFonts w:ascii="Arial Unicode MS" w:hAnsi="Arial"/>
          <w:color w:val="auto"/>
          <w:lang w:val="fr-FR"/>
        </w:rPr>
        <w:t>’</w:t>
      </w:r>
      <w:r w:rsidRPr="00554181">
        <w:rPr>
          <w:color w:val="auto"/>
          <w:lang w:val="en-US"/>
        </w:rPr>
        <w:t>ve listed</w:t>
      </w:r>
      <w:r>
        <w:rPr>
          <w:color w:val="auto"/>
          <w:lang w:val="en-US"/>
        </w:rPr>
        <w:t xml:space="preserve"> in the</w:t>
      </w:r>
      <w:r w:rsidRPr="00554181">
        <w:rPr>
          <w:color w:val="auto"/>
          <w:lang w:val="en-US"/>
        </w:rPr>
        <w:t xml:space="preserve"> </w:t>
      </w:r>
      <w:r w:rsidRPr="00734147">
        <w:rPr>
          <w:i/>
        </w:rPr>
        <w:t xml:space="preserve">Other </w:t>
      </w:r>
      <w:r>
        <w:rPr>
          <w:i/>
        </w:rPr>
        <w:t>sources of help and information</w:t>
      </w:r>
      <w:r>
        <w:t xml:space="preserve"> section</w:t>
      </w:r>
      <w:r w:rsidRPr="00554181" w:rsidDel="008B66A5">
        <w:rPr>
          <w:color w:val="auto"/>
          <w:lang w:val="en-US"/>
        </w:rPr>
        <w:t xml:space="preserve"> </w:t>
      </w:r>
      <w:r w:rsidRPr="00554181">
        <w:rPr>
          <w:color w:val="auto"/>
          <w:lang w:val="en-US"/>
        </w:rPr>
        <w:t xml:space="preserve">will be able to help you. </w:t>
      </w:r>
    </w:p>
    <w:p w:rsidR="00A64D55" w:rsidRDefault="00A64D55" w:rsidP="00DA63E6">
      <w:pPr>
        <w:pStyle w:val="Body"/>
        <w:spacing w:line="360" w:lineRule="auto"/>
        <w:contextualSpacing/>
      </w:pPr>
    </w:p>
    <w:p w:rsidR="00A64D55" w:rsidRPr="00A64D55" w:rsidRDefault="00A64D55" w:rsidP="00DA63E6">
      <w:pPr>
        <w:pStyle w:val="Heading2"/>
        <w:contextualSpacing/>
      </w:pPr>
      <w:r>
        <w:br w:type="page"/>
      </w:r>
      <w:r w:rsidRPr="00A64D55">
        <w:rPr>
          <w:rStyle w:val="Heading2Char"/>
          <w:b/>
          <w:bCs/>
        </w:rPr>
        <w:lastRenderedPageBreak/>
        <w:t>Where to get help and information</w:t>
      </w:r>
    </w:p>
    <w:p w:rsidR="00A64D55" w:rsidRDefault="00A64D55" w:rsidP="00DA63E6">
      <w:pPr>
        <w:contextualSpacing/>
      </w:pPr>
    </w:p>
    <w:p w:rsidR="00A64D55" w:rsidRDefault="00A64D55" w:rsidP="00DA63E6">
      <w:pPr>
        <w:pStyle w:val="Heading3"/>
        <w:contextualSpacing/>
      </w:pPr>
      <w:bookmarkStart w:id="28" w:name="_Toc417050195"/>
      <w:r>
        <w:t>From the Stroke Association</w:t>
      </w:r>
    </w:p>
    <w:p w:rsidR="00DA63E6" w:rsidRDefault="00DA63E6" w:rsidP="00DA63E6">
      <w:pPr>
        <w:pStyle w:val="Heading4"/>
        <w:contextualSpacing/>
        <w:rPr>
          <w:rFonts w:cs="Arial"/>
          <w:szCs w:val="32"/>
        </w:rPr>
      </w:pPr>
    </w:p>
    <w:p w:rsidR="00A64D55" w:rsidRPr="00B70ECF" w:rsidRDefault="00A64D55" w:rsidP="00DA63E6">
      <w:pPr>
        <w:pStyle w:val="Heading4"/>
        <w:contextualSpacing/>
        <w:rPr>
          <w:rFonts w:cs="Arial"/>
          <w:i/>
          <w:szCs w:val="32"/>
        </w:rPr>
      </w:pPr>
      <w:r w:rsidRPr="00B70ECF">
        <w:rPr>
          <w:rFonts w:cs="Arial"/>
          <w:szCs w:val="32"/>
        </w:rPr>
        <w:t>Talk to us</w:t>
      </w:r>
    </w:p>
    <w:p w:rsidR="00A64D55" w:rsidRPr="00B70ECF" w:rsidRDefault="00A64D55" w:rsidP="00DA63E6">
      <w:pPr>
        <w:contextualSpacing/>
        <w:rPr>
          <w:rFonts w:cs="Arial"/>
          <w:szCs w:val="32"/>
        </w:rPr>
      </w:pPr>
      <w:r w:rsidRPr="00B70ECF">
        <w:rPr>
          <w:rFonts w:cs="Arial"/>
          <w:szCs w:val="32"/>
        </w:rPr>
        <w:t xml:space="preserve">Our Stroke Helpline is for anyone affected by a stroke, including family, friends and carers. The Helpline can give you information and support on any aspect of stroke. </w:t>
      </w:r>
    </w:p>
    <w:p w:rsidR="00DA63E6" w:rsidRDefault="00DA63E6" w:rsidP="00DA63E6">
      <w:pPr>
        <w:contextualSpacing/>
        <w:rPr>
          <w:rFonts w:cs="Arial"/>
          <w:szCs w:val="32"/>
        </w:rPr>
      </w:pPr>
    </w:p>
    <w:p w:rsidR="00A64D55" w:rsidRDefault="00A64D55" w:rsidP="00DA63E6">
      <w:pPr>
        <w:contextualSpacing/>
        <w:rPr>
          <w:rFonts w:cs="Arial"/>
          <w:szCs w:val="32"/>
        </w:rPr>
      </w:pPr>
      <w:r w:rsidRPr="00B70ECF">
        <w:rPr>
          <w:rFonts w:cs="Arial"/>
          <w:szCs w:val="32"/>
        </w:rPr>
        <w:t xml:space="preserve">Call us on </w:t>
      </w:r>
      <w:r w:rsidRPr="00B70ECF">
        <w:rPr>
          <w:rFonts w:cs="Arial"/>
          <w:b/>
          <w:szCs w:val="32"/>
        </w:rPr>
        <w:t>0303 3033 100</w:t>
      </w:r>
      <w:r w:rsidRPr="00B70ECF">
        <w:rPr>
          <w:rFonts w:cs="Arial"/>
          <w:szCs w:val="32"/>
        </w:rPr>
        <w:t xml:space="preserve">, from a textphone </w:t>
      </w:r>
      <w:r w:rsidRPr="00B70ECF">
        <w:rPr>
          <w:rFonts w:cs="Arial"/>
          <w:b/>
          <w:szCs w:val="32"/>
        </w:rPr>
        <w:t xml:space="preserve">18001 0303 3033 100 </w:t>
      </w:r>
      <w:r w:rsidRPr="00B70ECF">
        <w:rPr>
          <w:rFonts w:cs="Arial"/>
          <w:szCs w:val="32"/>
        </w:rPr>
        <w:t xml:space="preserve">or email </w:t>
      </w:r>
      <w:hyperlink r:id="rId10" w:history="1">
        <w:r w:rsidR="00DA63E6" w:rsidRPr="002E7267">
          <w:rPr>
            <w:rStyle w:val="Hyperlink"/>
            <w:rFonts w:cs="Arial"/>
            <w:b/>
            <w:szCs w:val="32"/>
          </w:rPr>
          <w:t>info@stroke.org.uk</w:t>
        </w:r>
      </w:hyperlink>
      <w:r w:rsidRPr="00B70ECF">
        <w:rPr>
          <w:rFonts w:cs="Arial"/>
          <w:szCs w:val="32"/>
        </w:rPr>
        <w:t>.</w:t>
      </w:r>
    </w:p>
    <w:p w:rsidR="00DA63E6" w:rsidRPr="00B70ECF" w:rsidRDefault="00DA63E6" w:rsidP="00DA63E6">
      <w:pPr>
        <w:contextualSpacing/>
        <w:rPr>
          <w:rFonts w:cs="Arial"/>
          <w:szCs w:val="32"/>
        </w:rPr>
      </w:pPr>
    </w:p>
    <w:p w:rsidR="00A64D55" w:rsidRPr="00B70ECF" w:rsidRDefault="00A64D55" w:rsidP="00DA63E6">
      <w:pPr>
        <w:pStyle w:val="Heading4"/>
        <w:contextualSpacing/>
        <w:rPr>
          <w:rFonts w:cs="Arial"/>
          <w:i/>
          <w:szCs w:val="32"/>
        </w:rPr>
      </w:pPr>
      <w:r w:rsidRPr="00B70ECF">
        <w:rPr>
          <w:rFonts w:cs="Arial"/>
          <w:szCs w:val="32"/>
        </w:rPr>
        <w:t>My Stroke Guide</w:t>
      </w:r>
    </w:p>
    <w:p w:rsidR="00A64D55" w:rsidRDefault="00A64D55" w:rsidP="00DA63E6">
      <w:pPr>
        <w:contextualSpacing/>
        <w:rPr>
          <w:rFonts w:cs="Arial"/>
          <w:bCs/>
          <w:szCs w:val="32"/>
        </w:rPr>
      </w:pPr>
      <w:r w:rsidRPr="00B70ECF">
        <w:rPr>
          <w:rFonts w:cs="Arial"/>
          <w:szCs w:val="32"/>
        </w:rPr>
        <w:t xml:space="preserve">My Stroke Guide is the stroke support tool and online community from the Stroke Association. Log on at </w:t>
      </w:r>
      <w:r w:rsidRPr="00B70ECF">
        <w:rPr>
          <w:rFonts w:cs="Arial"/>
          <w:b/>
          <w:bCs/>
          <w:szCs w:val="32"/>
        </w:rPr>
        <w:t>mystrokeguide.com</w:t>
      </w:r>
      <w:r w:rsidRPr="00277F7C">
        <w:rPr>
          <w:rFonts w:cs="Arial"/>
          <w:bCs/>
          <w:szCs w:val="32"/>
        </w:rPr>
        <w:t>.</w:t>
      </w:r>
    </w:p>
    <w:p w:rsidR="00A64D55" w:rsidRPr="00B70ECF" w:rsidRDefault="00A64D55" w:rsidP="00DA63E6">
      <w:pPr>
        <w:contextualSpacing/>
        <w:rPr>
          <w:rFonts w:cs="Arial"/>
          <w:szCs w:val="32"/>
        </w:rPr>
      </w:pPr>
    </w:p>
    <w:p w:rsidR="00A64D55" w:rsidRPr="00B70ECF" w:rsidRDefault="00A64D55" w:rsidP="00DA63E6">
      <w:pPr>
        <w:contextualSpacing/>
        <w:rPr>
          <w:rStyle w:val="A6"/>
          <w:rFonts w:cs="Arial"/>
          <w:szCs w:val="32"/>
        </w:rPr>
      </w:pPr>
      <w:r w:rsidRPr="00B70ECF">
        <w:rPr>
          <w:rFonts w:cs="Arial"/>
          <w:szCs w:val="32"/>
        </w:rPr>
        <w:t xml:space="preserve">Our </w:t>
      </w:r>
      <w:r w:rsidRPr="00B70ECF">
        <w:rPr>
          <w:rFonts w:cs="Arial"/>
          <w:color w:val="7030A0"/>
          <w:szCs w:val="32"/>
        </w:rPr>
        <w:t>E</w:t>
      </w:r>
      <w:r w:rsidRPr="00B70ECF">
        <w:rPr>
          <w:rFonts w:cs="Arial"/>
          <w:szCs w:val="32"/>
        </w:rPr>
        <w:t xml:space="preserve">nquiry </w:t>
      </w:r>
      <w:r w:rsidRPr="00B70ECF">
        <w:rPr>
          <w:rFonts w:cs="Arial"/>
          <w:color w:val="7030A0"/>
          <w:szCs w:val="32"/>
        </w:rPr>
        <w:t>L</w:t>
      </w:r>
      <w:r w:rsidRPr="00B70ECF">
        <w:rPr>
          <w:rFonts w:cs="Arial"/>
          <w:szCs w:val="32"/>
        </w:rPr>
        <w:t>ine can support you with using My Stroke Guide: call</w:t>
      </w:r>
      <w:r w:rsidRPr="00B70ECF">
        <w:rPr>
          <w:rFonts w:cs="Arial"/>
          <w:b/>
          <w:bCs/>
          <w:szCs w:val="32"/>
        </w:rPr>
        <w:t xml:space="preserve"> 0300 222 5707 </w:t>
      </w:r>
      <w:r w:rsidRPr="00B70ECF">
        <w:rPr>
          <w:rFonts w:cs="Arial"/>
          <w:szCs w:val="32"/>
        </w:rPr>
        <w:t>o</w:t>
      </w:r>
      <w:r w:rsidRPr="00B70ECF">
        <w:rPr>
          <w:rStyle w:val="A6"/>
          <w:rFonts w:cs="Arial"/>
          <w:szCs w:val="32"/>
        </w:rPr>
        <w:t xml:space="preserve">r email </w:t>
      </w:r>
      <w:hyperlink r:id="rId11" w:history="1">
        <w:r w:rsidRPr="00B70ECF">
          <w:rPr>
            <w:rStyle w:val="Hyperlink"/>
            <w:rFonts w:cs="Arial"/>
            <w:b/>
            <w:bCs/>
            <w:szCs w:val="32"/>
          </w:rPr>
          <w:t>mystrokeguide@stroke.org.uk</w:t>
        </w:r>
      </w:hyperlink>
      <w:r w:rsidRPr="00B70ECF">
        <w:rPr>
          <w:rStyle w:val="A6"/>
          <w:rFonts w:cs="Arial"/>
          <w:szCs w:val="32"/>
        </w:rPr>
        <w:t>.</w:t>
      </w:r>
    </w:p>
    <w:bookmarkEnd w:id="28"/>
    <w:p w:rsidR="00A64D55" w:rsidRPr="00B70ECF" w:rsidRDefault="00A64D55" w:rsidP="00DA63E6">
      <w:pPr>
        <w:contextualSpacing/>
        <w:rPr>
          <w:rFonts w:cs="Arial"/>
          <w:szCs w:val="32"/>
        </w:rPr>
      </w:pPr>
    </w:p>
    <w:p w:rsidR="00A64D55" w:rsidRPr="00B70ECF" w:rsidRDefault="00A64D55" w:rsidP="00DA63E6">
      <w:pPr>
        <w:pStyle w:val="Heading3"/>
        <w:contextualSpacing/>
        <w:rPr>
          <w:sz w:val="32"/>
          <w:szCs w:val="32"/>
        </w:rPr>
      </w:pPr>
      <w:r w:rsidRPr="00B70ECF">
        <w:rPr>
          <w:sz w:val="32"/>
          <w:szCs w:val="32"/>
        </w:rPr>
        <w:t>Talk to others affected by stroke</w:t>
      </w:r>
    </w:p>
    <w:p w:rsidR="00A64D55" w:rsidRPr="00B70ECF" w:rsidRDefault="00A64D55" w:rsidP="00DA63E6">
      <w:pPr>
        <w:contextualSpacing/>
        <w:rPr>
          <w:rFonts w:cs="Arial"/>
          <w:szCs w:val="32"/>
        </w:rPr>
      </w:pPr>
      <w:r w:rsidRPr="00B70ECF">
        <w:rPr>
          <w:rFonts w:cs="Arial"/>
          <w:szCs w:val="32"/>
        </w:rPr>
        <w:t xml:space="preserve">There may be a stroke group in your local area where you can meet other stroke survivors. You can meet people on our My Stroke Guide online chat forum at </w:t>
      </w:r>
      <w:r w:rsidRPr="00B70ECF">
        <w:rPr>
          <w:rFonts w:cs="Arial"/>
          <w:b/>
          <w:szCs w:val="32"/>
        </w:rPr>
        <w:t>mystrokeguide.com</w:t>
      </w:r>
      <w:r w:rsidRPr="00B70ECF">
        <w:rPr>
          <w:rFonts w:cs="Arial"/>
          <w:szCs w:val="32"/>
        </w:rPr>
        <w:t xml:space="preserve">, and our Facebook page </w:t>
      </w:r>
      <w:r w:rsidRPr="00B70ECF">
        <w:rPr>
          <w:rFonts w:cs="Arial"/>
          <w:b/>
          <w:szCs w:val="32"/>
        </w:rPr>
        <w:t>Facebook.com/TheStrokeAssociation</w:t>
      </w:r>
      <w:r w:rsidRPr="00B70ECF">
        <w:rPr>
          <w:rFonts w:cs="Arial"/>
          <w:szCs w:val="32"/>
        </w:rPr>
        <w:t>.</w:t>
      </w:r>
    </w:p>
    <w:p w:rsidR="00A64D55" w:rsidRPr="00B70ECF" w:rsidRDefault="00A64D55" w:rsidP="00DA63E6">
      <w:pPr>
        <w:contextualSpacing/>
        <w:rPr>
          <w:rFonts w:cs="Arial"/>
          <w:szCs w:val="32"/>
        </w:rPr>
      </w:pPr>
      <w:r w:rsidRPr="00B70ECF">
        <w:rPr>
          <w:rFonts w:cs="Arial"/>
          <w:szCs w:val="32"/>
        </w:rPr>
        <w:lastRenderedPageBreak/>
        <w:t xml:space="preserve">Call our Helpline or visit </w:t>
      </w:r>
      <w:r w:rsidRPr="00B70ECF">
        <w:rPr>
          <w:rFonts w:cs="Arial"/>
          <w:b/>
          <w:szCs w:val="32"/>
        </w:rPr>
        <w:t>stroke.org.uk/support</w:t>
      </w:r>
      <w:r w:rsidRPr="00B70ECF">
        <w:rPr>
          <w:rFonts w:cs="Arial"/>
          <w:szCs w:val="32"/>
        </w:rPr>
        <w:t xml:space="preserve"> for more information on stroke groups and other face-to-face support.</w:t>
      </w:r>
    </w:p>
    <w:p w:rsidR="00A64D55" w:rsidRPr="00554181" w:rsidRDefault="00A64D55" w:rsidP="00DA63E6">
      <w:pPr>
        <w:pStyle w:val="Heading2"/>
        <w:contextualSpacing/>
        <w:rPr>
          <w:rFonts w:eastAsia="Arial Unicode MS" w:hAnsi="Arial Unicode MS" w:cs="Arial Unicode MS"/>
        </w:rPr>
      </w:pPr>
      <w:r w:rsidRPr="00B70ECF">
        <w:rPr>
          <w:sz w:val="32"/>
          <w:szCs w:val="32"/>
        </w:rPr>
        <w:br w:type="page"/>
      </w:r>
      <w:bookmarkStart w:id="29" w:name="_Toc11"/>
      <w:bookmarkStart w:id="30" w:name="_Toc417470843"/>
      <w:bookmarkStart w:id="31" w:name="_Toc417470955"/>
      <w:r>
        <w:rPr>
          <w:rFonts w:eastAsia="Arial Unicode MS" w:hAnsi="Arial Unicode MS" w:cs="Arial Unicode MS"/>
        </w:rPr>
        <w:lastRenderedPageBreak/>
        <w:t xml:space="preserve">Other </w:t>
      </w:r>
      <w:bookmarkEnd w:id="29"/>
      <w:bookmarkEnd w:id="30"/>
      <w:bookmarkEnd w:id="31"/>
      <w:r>
        <w:rPr>
          <w:rFonts w:eastAsia="Arial Unicode MS" w:hAnsi="Arial Unicode MS" w:cs="Arial Unicode MS"/>
        </w:rPr>
        <w:t>sources of help and information</w:t>
      </w:r>
    </w:p>
    <w:p w:rsidR="00A64D55" w:rsidRDefault="00A64D55" w:rsidP="00DA63E6">
      <w:pPr>
        <w:pStyle w:val="Body"/>
        <w:spacing w:line="360" w:lineRule="auto"/>
        <w:contextualSpacing/>
      </w:pPr>
    </w:p>
    <w:p w:rsidR="00A64D55" w:rsidRDefault="00A64D55" w:rsidP="00DA63E6">
      <w:pPr>
        <w:pStyle w:val="Body"/>
        <w:spacing w:line="360" w:lineRule="auto"/>
        <w:contextualSpacing/>
      </w:pPr>
      <w:r>
        <w:rPr>
          <w:lang w:val="en-US"/>
        </w:rPr>
        <w:t>The following organisations can provide information, advice and support. If you</w:t>
      </w:r>
      <w:r>
        <w:rPr>
          <w:rFonts w:ascii="Arial Unicode MS" w:hAnsi="Arial"/>
          <w:lang w:val="fr-FR"/>
        </w:rPr>
        <w:t>’</w:t>
      </w:r>
      <w:r>
        <w:rPr>
          <w:lang w:val="en-US"/>
        </w:rPr>
        <w:t>d like to know about others in your area, contact our Stroke Helpline.</w:t>
      </w:r>
    </w:p>
    <w:p w:rsidR="00A64D55" w:rsidRDefault="00A64D55" w:rsidP="00DA63E6">
      <w:pPr>
        <w:pStyle w:val="Body"/>
        <w:spacing w:line="360" w:lineRule="auto"/>
        <w:contextualSpacing/>
      </w:pPr>
    </w:p>
    <w:p w:rsidR="00A64D55" w:rsidRDefault="00A64D55" w:rsidP="00DA63E6">
      <w:pPr>
        <w:pStyle w:val="Body"/>
        <w:spacing w:line="360" w:lineRule="auto"/>
        <w:contextualSpacing/>
      </w:pPr>
      <w:r>
        <w:rPr>
          <w:b/>
          <w:bCs/>
        </w:rPr>
        <w:t>Alzheimer</w:t>
      </w:r>
      <w:r>
        <w:rPr>
          <w:rFonts w:ascii="Arial Unicode MS" w:hAnsi="Arial"/>
          <w:b/>
          <w:bCs/>
          <w:lang w:val="fr-FR"/>
        </w:rPr>
        <w:t>’</w:t>
      </w:r>
      <w:r>
        <w:rPr>
          <w:b/>
          <w:bCs/>
          <w:lang w:val="en-US"/>
        </w:rPr>
        <w:t>s Scotland</w:t>
      </w:r>
    </w:p>
    <w:p w:rsidR="00A64D55" w:rsidRDefault="00A64D55" w:rsidP="00DA63E6">
      <w:pPr>
        <w:pStyle w:val="Body"/>
        <w:spacing w:line="360" w:lineRule="auto"/>
        <w:contextualSpacing/>
      </w:pPr>
      <w:r>
        <w:rPr>
          <w:b/>
          <w:bCs/>
        </w:rPr>
        <w:t>Website:</w:t>
      </w:r>
      <w:r>
        <w:t xml:space="preserve"> www.alzscot.org</w:t>
      </w:r>
    </w:p>
    <w:p w:rsidR="00A64D55" w:rsidRDefault="00A64D55" w:rsidP="00DA63E6">
      <w:pPr>
        <w:pStyle w:val="Body"/>
        <w:spacing w:line="360" w:lineRule="auto"/>
        <w:contextualSpacing/>
      </w:pPr>
      <w:r>
        <w:rPr>
          <w:b/>
          <w:bCs/>
          <w:lang w:val="en-US"/>
        </w:rPr>
        <w:t>24 hour Dementia Helpline:</w:t>
      </w:r>
      <w:r>
        <w:t xml:space="preserve"> 0808 808 3000</w:t>
      </w:r>
    </w:p>
    <w:p w:rsidR="00A64D55" w:rsidRDefault="00A64D55" w:rsidP="00DA63E6">
      <w:pPr>
        <w:pStyle w:val="Body"/>
        <w:spacing w:line="360" w:lineRule="auto"/>
        <w:contextualSpacing/>
      </w:pPr>
      <w:r>
        <w:rPr>
          <w:b/>
          <w:bCs/>
        </w:rPr>
        <w:t>Email:</w:t>
      </w:r>
      <w:r>
        <w:t xml:space="preserve"> </w:t>
      </w:r>
      <w:hyperlink r:id="rId12" w:history="1">
        <w:r w:rsidRPr="00554181">
          <w:rPr>
            <w:rStyle w:val="Hyperlink0"/>
          </w:rPr>
          <w:t>helpline@alzscot.org</w:t>
        </w:r>
      </w:hyperlink>
      <w:r>
        <w:t xml:space="preserve"> </w:t>
      </w:r>
    </w:p>
    <w:p w:rsidR="00A64D55" w:rsidRDefault="00A64D55" w:rsidP="00DA63E6">
      <w:pPr>
        <w:pStyle w:val="Body"/>
        <w:spacing w:line="360" w:lineRule="auto"/>
        <w:contextualSpacing/>
      </w:pPr>
      <w:r>
        <w:rPr>
          <w:lang w:val="en-US"/>
        </w:rPr>
        <w:t>Has local dementia advisers who can support families. They also have a 24 hour helpline.</w:t>
      </w:r>
    </w:p>
    <w:p w:rsidR="00A64D55" w:rsidRDefault="00A64D55" w:rsidP="00DA63E6">
      <w:pPr>
        <w:pStyle w:val="Body"/>
        <w:spacing w:line="360" w:lineRule="auto"/>
        <w:contextualSpacing/>
      </w:pPr>
    </w:p>
    <w:p w:rsidR="00A64D55" w:rsidRDefault="00A64D55" w:rsidP="00DA63E6">
      <w:pPr>
        <w:pStyle w:val="Body"/>
        <w:spacing w:line="360" w:lineRule="auto"/>
        <w:contextualSpacing/>
      </w:pPr>
      <w:r>
        <w:rPr>
          <w:b/>
          <w:bCs/>
        </w:rPr>
        <w:t>Alzheimer</w:t>
      </w:r>
      <w:r>
        <w:rPr>
          <w:rFonts w:ascii="Arial Unicode MS" w:hAnsi="Arial"/>
          <w:b/>
          <w:bCs/>
          <w:lang w:val="fr-FR"/>
        </w:rPr>
        <w:t>’</w:t>
      </w:r>
      <w:r>
        <w:rPr>
          <w:b/>
          <w:bCs/>
          <w:lang w:val="en-US"/>
        </w:rPr>
        <w:t xml:space="preserve">s Society </w:t>
      </w:r>
    </w:p>
    <w:p w:rsidR="00A64D55" w:rsidRDefault="00A64D55" w:rsidP="00DA63E6">
      <w:pPr>
        <w:pStyle w:val="Body"/>
        <w:spacing w:line="360" w:lineRule="auto"/>
        <w:contextualSpacing/>
      </w:pPr>
      <w:r>
        <w:rPr>
          <w:b/>
          <w:bCs/>
        </w:rPr>
        <w:t xml:space="preserve">Website: </w:t>
      </w:r>
      <w:r w:rsidRPr="00DC4277">
        <w:rPr>
          <w:bCs/>
        </w:rPr>
        <w:t>www.</w:t>
      </w:r>
      <w:r>
        <w:t>alzheimers.org.uk</w:t>
      </w:r>
    </w:p>
    <w:p w:rsidR="00A64D55" w:rsidRDefault="00A64D55" w:rsidP="00DA63E6">
      <w:pPr>
        <w:pStyle w:val="Body"/>
        <w:spacing w:line="360" w:lineRule="auto"/>
        <w:contextualSpacing/>
      </w:pPr>
      <w:r>
        <w:rPr>
          <w:b/>
          <w:bCs/>
          <w:lang w:val="en-US"/>
        </w:rPr>
        <w:t>National dementia helpline:</w:t>
      </w:r>
      <w:r>
        <w:t xml:space="preserve"> 0300 222 1122</w:t>
      </w:r>
    </w:p>
    <w:p w:rsidR="00A64D55" w:rsidRDefault="00A64D55" w:rsidP="00DA63E6">
      <w:pPr>
        <w:pStyle w:val="Body"/>
        <w:spacing w:line="360" w:lineRule="auto"/>
        <w:contextualSpacing/>
        <w:rPr>
          <w:rStyle w:val="Hyperlink0"/>
          <w:lang w:val="de-DE"/>
        </w:rPr>
      </w:pPr>
      <w:r>
        <w:rPr>
          <w:b/>
          <w:bCs/>
        </w:rPr>
        <w:t>Email:</w:t>
      </w:r>
      <w:r>
        <w:t xml:space="preserve"> </w:t>
      </w:r>
      <w:hyperlink r:id="rId13" w:history="1">
        <w:r w:rsidRPr="00554181">
          <w:rPr>
            <w:rStyle w:val="Hyperlink0"/>
            <w:lang w:val="de-DE"/>
          </w:rPr>
          <w:t>enquiries@alzheimers.org.uk</w:t>
        </w:r>
      </w:hyperlink>
    </w:p>
    <w:p w:rsidR="00A64D55" w:rsidRDefault="00A64D55" w:rsidP="00DA63E6">
      <w:pPr>
        <w:pStyle w:val="Body"/>
        <w:spacing w:line="360" w:lineRule="auto"/>
        <w:contextualSpacing/>
        <w:rPr>
          <w:lang w:val="en-US"/>
        </w:rPr>
      </w:pPr>
      <w:r>
        <w:rPr>
          <w:lang w:val="en-US"/>
        </w:rPr>
        <w:t>Works in England, Northern Ireland and Wales. They provide information and advice about living with dementia and caring for someone who has it.</w:t>
      </w:r>
    </w:p>
    <w:p w:rsidR="00A64D55" w:rsidRDefault="00A64D55" w:rsidP="00DA63E6">
      <w:pPr>
        <w:pStyle w:val="Body"/>
        <w:spacing w:line="360" w:lineRule="auto"/>
        <w:contextualSpacing/>
        <w:rPr>
          <w:b/>
          <w:bCs/>
        </w:rPr>
      </w:pPr>
    </w:p>
    <w:p w:rsidR="00A64D55" w:rsidRPr="008B66A5" w:rsidRDefault="00A64D55" w:rsidP="00DA63E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Cs w:val="22"/>
          <w:bdr w:val="none" w:sz="0" w:space="0" w:color="auto"/>
        </w:rPr>
      </w:pPr>
      <w:r w:rsidRPr="008B66A5">
        <w:rPr>
          <w:rFonts w:eastAsia="Times New Roman"/>
          <w:b/>
          <w:szCs w:val="22"/>
          <w:bdr w:val="none" w:sz="0" w:space="0" w:color="auto"/>
        </w:rPr>
        <w:t>Citizen’s Advice</w:t>
      </w:r>
      <w:r w:rsidRPr="008B66A5">
        <w:rPr>
          <w:rFonts w:eastAsia="Times New Roman"/>
          <w:szCs w:val="22"/>
          <w:bdr w:val="none" w:sz="0" w:space="0" w:color="auto"/>
        </w:rPr>
        <w:t xml:space="preserve"> </w:t>
      </w:r>
    </w:p>
    <w:p w:rsidR="00A64D55" w:rsidRPr="008B66A5" w:rsidRDefault="00A64D55" w:rsidP="00DA63E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Cs w:val="22"/>
          <w:bdr w:val="none" w:sz="0" w:space="0" w:color="auto"/>
        </w:rPr>
      </w:pPr>
      <w:r w:rsidRPr="008B66A5">
        <w:rPr>
          <w:rFonts w:eastAsia="Times New Roman"/>
          <w:b/>
          <w:szCs w:val="22"/>
          <w:bdr w:val="none" w:sz="0" w:space="0" w:color="auto"/>
        </w:rPr>
        <w:t>Website</w:t>
      </w:r>
      <w:r w:rsidRPr="008B66A5">
        <w:rPr>
          <w:rFonts w:eastAsia="Times New Roman"/>
          <w:szCs w:val="22"/>
          <w:bdr w:val="none" w:sz="0" w:space="0" w:color="auto"/>
        </w:rPr>
        <w:t xml:space="preserve">: </w:t>
      </w:r>
      <w:hyperlink r:id="rId14" w:history="1">
        <w:r w:rsidRPr="008B66A5">
          <w:rPr>
            <w:rFonts w:eastAsia="Times New Roman"/>
            <w:color w:val="0000FF"/>
            <w:szCs w:val="22"/>
            <w:u w:val="single"/>
            <w:bdr w:val="none" w:sz="0" w:space="0" w:color="auto"/>
          </w:rPr>
          <w:t>www.citizensadvice.org.uk</w:t>
        </w:r>
      </w:hyperlink>
    </w:p>
    <w:p w:rsidR="00A64D55" w:rsidRPr="008B66A5" w:rsidRDefault="00A64D55" w:rsidP="00DA63E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szCs w:val="22"/>
          <w:bdr w:val="none" w:sz="0" w:space="0" w:color="auto"/>
        </w:rPr>
      </w:pPr>
      <w:r w:rsidRPr="008B66A5">
        <w:rPr>
          <w:rFonts w:eastAsia="Times New Roman"/>
          <w:szCs w:val="22"/>
          <w:bdr w:val="none" w:sz="0" w:space="0" w:color="auto"/>
        </w:rPr>
        <w:lastRenderedPageBreak/>
        <w:t xml:space="preserve">Provides free, confidential advice about legal and financial matters. To find your local </w:t>
      </w:r>
      <w:r>
        <w:rPr>
          <w:rFonts w:eastAsia="Times New Roman"/>
          <w:szCs w:val="22"/>
          <w:bdr w:val="none" w:sz="0" w:space="0" w:color="auto"/>
        </w:rPr>
        <w:t>Citizen’s Advice</w:t>
      </w:r>
      <w:r w:rsidRPr="008B66A5">
        <w:rPr>
          <w:rFonts w:eastAsia="Times New Roman"/>
          <w:szCs w:val="22"/>
          <w:bdr w:val="none" w:sz="0" w:space="0" w:color="auto"/>
        </w:rPr>
        <w:t xml:space="preserve"> visit one of the websites below or look in your local telephone directory. </w:t>
      </w:r>
    </w:p>
    <w:p w:rsidR="00A64D55" w:rsidRDefault="00A64D55" w:rsidP="00DA63E6">
      <w:pPr>
        <w:pStyle w:val="Body"/>
        <w:spacing w:line="360" w:lineRule="auto"/>
        <w:contextualSpacing/>
      </w:pPr>
    </w:p>
    <w:p w:rsidR="00A64D55" w:rsidRDefault="00A64D55" w:rsidP="00DA63E6">
      <w:pPr>
        <w:pStyle w:val="Body"/>
        <w:spacing w:line="360" w:lineRule="auto"/>
        <w:contextualSpacing/>
      </w:pPr>
      <w:r>
        <w:rPr>
          <w:b/>
          <w:bCs/>
          <w:lang w:val="en-US"/>
        </w:rPr>
        <w:t>Dementia UK</w:t>
      </w:r>
    </w:p>
    <w:p w:rsidR="00A64D55" w:rsidRDefault="00A64D55" w:rsidP="00DA63E6">
      <w:pPr>
        <w:pStyle w:val="Body"/>
        <w:spacing w:line="360" w:lineRule="auto"/>
        <w:contextualSpacing/>
      </w:pPr>
      <w:r>
        <w:rPr>
          <w:b/>
          <w:bCs/>
        </w:rPr>
        <w:t>Website:</w:t>
      </w:r>
      <w:r>
        <w:t xml:space="preserve"> www.dementiauk.org</w:t>
      </w:r>
    </w:p>
    <w:p w:rsidR="00A64D55" w:rsidRDefault="00A64D55" w:rsidP="00DA63E6">
      <w:pPr>
        <w:pStyle w:val="Body"/>
        <w:spacing w:line="360" w:lineRule="auto"/>
        <w:contextualSpacing/>
      </w:pPr>
      <w:r>
        <w:rPr>
          <w:b/>
          <w:bCs/>
          <w:lang w:val="en-US"/>
        </w:rPr>
        <w:t>Dementia Helpline:</w:t>
      </w:r>
      <w:r>
        <w:t xml:space="preserve"> 0845 257 9406</w:t>
      </w:r>
    </w:p>
    <w:p w:rsidR="00A64D55" w:rsidRDefault="00A64D55" w:rsidP="00DA63E6">
      <w:pPr>
        <w:pStyle w:val="Body"/>
        <w:spacing w:line="360" w:lineRule="auto"/>
        <w:contextualSpacing/>
      </w:pPr>
      <w:r>
        <w:rPr>
          <w:b/>
          <w:bCs/>
        </w:rPr>
        <w:t>Email:</w:t>
      </w:r>
      <w:r>
        <w:t xml:space="preserve"> </w:t>
      </w:r>
      <w:hyperlink r:id="rId15" w:history="1">
        <w:r w:rsidRPr="00554181">
          <w:rPr>
            <w:rStyle w:val="Hyperlink0"/>
          </w:rPr>
          <w:t>direct@dementiauk.org</w:t>
        </w:r>
      </w:hyperlink>
    </w:p>
    <w:p w:rsidR="00A64D55" w:rsidRDefault="00A64D55" w:rsidP="00DA63E6">
      <w:pPr>
        <w:pStyle w:val="Body"/>
        <w:spacing w:line="360" w:lineRule="auto"/>
        <w:contextualSpacing/>
        <w:rPr>
          <w:lang w:val="en-US"/>
        </w:rPr>
      </w:pPr>
      <w:r>
        <w:rPr>
          <w:lang w:val="en-US"/>
        </w:rPr>
        <w:t>Provides support through specialist dementia nurses, known as Admiral Nurses.</w:t>
      </w:r>
    </w:p>
    <w:p w:rsidR="00A64D55" w:rsidRDefault="00A64D55" w:rsidP="00DA63E6">
      <w:pPr>
        <w:pStyle w:val="Body"/>
        <w:spacing w:line="360" w:lineRule="auto"/>
        <w:contextualSpacing/>
      </w:pPr>
    </w:p>
    <w:p w:rsidR="00A64D55" w:rsidRDefault="00A64D55" w:rsidP="00DA63E6">
      <w:pPr>
        <w:pStyle w:val="Body"/>
        <w:spacing w:line="360" w:lineRule="auto"/>
        <w:contextualSpacing/>
      </w:pPr>
    </w:p>
    <w:p w:rsidR="00A64D55" w:rsidRDefault="00A64D55" w:rsidP="00DA63E6">
      <w:pPr>
        <w:pStyle w:val="Body"/>
        <w:spacing w:line="360" w:lineRule="auto"/>
        <w:contextualSpacing/>
      </w:pPr>
    </w:p>
    <w:p w:rsidR="00A64D55" w:rsidRDefault="00A64D55" w:rsidP="00DA63E6">
      <w:pPr>
        <w:pStyle w:val="Body"/>
        <w:spacing w:line="360" w:lineRule="auto"/>
        <w:contextualSpacing/>
      </w:pPr>
      <w:r>
        <w:br w:type="page"/>
      </w:r>
    </w:p>
    <w:p w:rsidR="00A64D55" w:rsidRDefault="00DA63E6" w:rsidP="00DA63E6">
      <w:pPr>
        <w:pStyle w:val="Body"/>
        <w:spacing w:line="360" w:lineRule="auto"/>
        <w:contextualSpacing/>
      </w:pPr>
      <w:r>
        <w:lastRenderedPageBreak/>
        <w:t>[Box]</w:t>
      </w:r>
    </w:p>
    <w:p w:rsidR="00A64D55" w:rsidRPr="00B70ECF" w:rsidRDefault="00A64D55" w:rsidP="00DA63E6">
      <w:pPr>
        <w:pStyle w:val="Heading4"/>
        <w:contextualSpacing/>
        <w:rPr>
          <w:rFonts w:cs="Arial"/>
          <w:i/>
          <w:szCs w:val="32"/>
        </w:rPr>
      </w:pPr>
      <w:r w:rsidRPr="00B70ECF">
        <w:rPr>
          <w:rFonts w:cs="Arial"/>
          <w:szCs w:val="32"/>
        </w:rPr>
        <w:t>Joining a research study</w:t>
      </w:r>
    </w:p>
    <w:p w:rsidR="00A64D55" w:rsidRPr="00B70ECF" w:rsidRDefault="00A64D55" w:rsidP="00DA63E6">
      <w:pPr>
        <w:pStyle w:val="xmsonormal"/>
        <w:spacing w:line="360" w:lineRule="auto"/>
        <w:contextualSpacing/>
        <w:rPr>
          <w:rFonts w:ascii="Arial" w:hAnsi="Arial" w:cs="Arial"/>
          <w:color w:val="000000"/>
          <w:sz w:val="32"/>
          <w:szCs w:val="32"/>
        </w:rPr>
      </w:pPr>
      <w:r w:rsidRPr="00B70ECF">
        <w:rPr>
          <w:rFonts w:ascii="Arial" w:hAnsi="Arial" w:cs="Arial"/>
          <w:sz w:val="32"/>
          <w:szCs w:val="32"/>
        </w:rPr>
        <w:t xml:space="preserve">You may be eligible to take part in a research study. </w:t>
      </w:r>
      <w:r w:rsidRPr="00B70ECF">
        <w:rPr>
          <w:rFonts w:ascii="Arial" w:hAnsi="Arial" w:cs="Arial"/>
          <w:color w:val="000000"/>
          <w:sz w:val="32"/>
          <w:szCs w:val="32"/>
        </w:rPr>
        <w:t>Research helps us improve diagnosis and care for stroke and dementia. If you are asked to be in a study, you can discuss any questions with the researchers, and you can also talk to your GP.</w:t>
      </w:r>
    </w:p>
    <w:p w:rsidR="00A64D55" w:rsidRPr="00B70ECF" w:rsidRDefault="00A64D55" w:rsidP="00DA63E6">
      <w:pPr>
        <w:contextualSpacing/>
        <w:rPr>
          <w:rFonts w:cs="Arial"/>
          <w:color w:val="000000"/>
          <w:szCs w:val="32"/>
        </w:rPr>
      </w:pPr>
    </w:p>
    <w:p w:rsidR="00A64D55" w:rsidRPr="00B70ECF" w:rsidRDefault="00A64D55" w:rsidP="00DA63E6">
      <w:pPr>
        <w:contextualSpacing/>
        <w:rPr>
          <w:rFonts w:cs="Arial"/>
          <w:color w:val="1F497D"/>
          <w:szCs w:val="32"/>
        </w:rPr>
      </w:pPr>
      <w:r w:rsidRPr="00B70ECF">
        <w:rPr>
          <w:rFonts w:cs="Arial"/>
          <w:color w:val="000000"/>
          <w:szCs w:val="32"/>
        </w:rPr>
        <w:t xml:space="preserve">To find out about taking part in dementia research, visit </w:t>
      </w:r>
      <w:hyperlink r:id="rId16" w:history="1">
        <w:r w:rsidRPr="00B70ECF">
          <w:rPr>
            <w:rStyle w:val="Hyperlink"/>
            <w:rFonts w:cs="Arial"/>
            <w:szCs w:val="32"/>
          </w:rPr>
          <w:t>www.joindementiaresearch.nihr.ac.uk</w:t>
        </w:r>
      </w:hyperlink>
    </w:p>
    <w:p w:rsidR="00A64D55" w:rsidRDefault="00DA63E6" w:rsidP="00DA63E6">
      <w:pPr>
        <w:pStyle w:val="Body"/>
        <w:spacing w:line="360" w:lineRule="auto"/>
        <w:contextualSpacing/>
      </w:pPr>
      <w:r>
        <w:t>[/Box]</w:t>
      </w:r>
    </w:p>
    <w:p w:rsidR="00A64D55" w:rsidRDefault="00A64D55" w:rsidP="00DA63E6">
      <w:pPr>
        <w:pStyle w:val="NoSpacing"/>
      </w:pPr>
      <w:r>
        <w:t xml:space="preserve"> </w:t>
      </w:r>
      <w:r>
        <w:br w:type="page"/>
      </w:r>
    </w:p>
    <w:p w:rsidR="00A64D55" w:rsidRDefault="00A64D55" w:rsidP="00DA63E6">
      <w:pPr>
        <w:pStyle w:val="NoSpacing"/>
      </w:pPr>
    </w:p>
    <w:p w:rsidR="00A64D55" w:rsidRDefault="00A64D55" w:rsidP="00DA63E6">
      <w:pPr>
        <w:pStyle w:val="Heading2"/>
        <w:contextualSpacing/>
      </w:pPr>
      <w:bookmarkStart w:id="32" w:name="_Toc12"/>
      <w:bookmarkStart w:id="33" w:name="_Toc417470844"/>
      <w:bookmarkStart w:id="34" w:name="_Toc417470956"/>
      <w:r>
        <w:rPr>
          <w:rFonts w:eastAsia="Arial Unicode MS" w:hAnsi="Arial Unicode MS" w:cs="Arial Unicode MS"/>
        </w:rPr>
        <w:t>Tips for family and friends</w:t>
      </w:r>
      <w:bookmarkEnd w:id="32"/>
      <w:bookmarkEnd w:id="33"/>
      <w:bookmarkEnd w:id="34"/>
    </w:p>
    <w:p w:rsidR="00A64D55" w:rsidRDefault="00A64D55" w:rsidP="00DA63E6">
      <w:pPr>
        <w:pStyle w:val="Body"/>
        <w:spacing w:line="360" w:lineRule="auto"/>
        <w:contextualSpacing/>
        <w:rPr>
          <w:b/>
          <w:bCs/>
          <w:sz w:val="36"/>
          <w:szCs w:val="36"/>
        </w:rPr>
      </w:pPr>
    </w:p>
    <w:p w:rsidR="00A64D55" w:rsidRDefault="00A64D55" w:rsidP="00DA63E6">
      <w:pPr>
        <w:pStyle w:val="Body"/>
        <w:spacing w:line="360" w:lineRule="auto"/>
        <w:contextualSpacing/>
      </w:pPr>
      <w:r>
        <w:rPr>
          <w:lang w:val="en-US"/>
        </w:rPr>
        <w:t>It can be difficult to know what to do when someone you love is diagnosed with vascular dementia. So here are some suggestions.</w:t>
      </w:r>
    </w:p>
    <w:p w:rsidR="00A64D55" w:rsidRDefault="00A64D55" w:rsidP="00DA63E6">
      <w:pPr>
        <w:pStyle w:val="Body"/>
        <w:spacing w:line="360" w:lineRule="auto"/>
        <w:contextualSpacing/>
      </w:pPr>
    </w:p>
    <w:p w:rsidR="00A64D55" w:rsidRDefault="00A64D55" w:rsidP="00DA63E6">
      <w:pPr>
        <w:pStyle w:val="Heading3"/>
        <w:contextualSpacing/>
      </w:pPr>
      <w:bookmarkStart w:id="35" w:name="_Toc13"/>
      <w:bookmarkStart w:id="36" w:name="_Toc417470845"/>
      <w:bookmarkStart w:id="37" w:name="_Toc417470957"/>
      <w:r>
        <w:rPr>
          <w:rFonts w:eastAsia="Arial Unicode MS" w:hAnsi="Arial Unicode MS" w:cs="Arial Unicode MS"/>
        </w:rPr>
        <w:t>Talk to each other</w:t>
      </w:r>
      <w:bookmarkEnd w:id="35"/>
      <w:bookmarkEnd w:id="36"/>
      <w:bookmarkEnd w:id="37"/>
    </w:p>
    <w:p w:rsidR="00DA63E6" w:rsidRDefault="00DA63E6" w:rsidP="00DA63E6">
      <w:pPr>
        <w:pStyle w:val="Body"/>
        <w:spacing w:line="360" w:lineRule="auto"/>
        <w:contextualSpacing/>
        <w:rPr>
          <w:lang w:val="en-US"/>
        </w:rPr>
      </w:pPr>
    </w:p>
    <w:p w:rsidR="00A64D55" w:rsidRDefault="00A64D55" w:rsidP="00DA63E6">
      <w:pPr>
        <w:pStyle w:val="Body"/>
        <w:spacing w:line="360" w:lineRule="auto"/>
        <w:contextualSpacing/>
      </w:pPr>
      <w:r>
        <w:rPr>
          <w:lang w:val="en-US"/>
        </w:rPr>
        <w:t xml:space="preserve">Coming to terms with dementia is difficult. But </w:t>
      </w:r>
      <w:r>
        <w:rPr>
          <w:b/>
          <w:bCs/>
          <w:lang w:val="en-US"/>
        </w:rPr>
        <w:t>planning for the future</w:t>
      </w:r>
      <w:r>
        <w:rPr>
          <w:lang w:val="en-US"/>
        </w:rPr>
        <w:t xml:space="preserve"> together can help you both deal with the worry and fear that you</w:t>
      </w:r>
      <w:r>
        <w:rPr>
          <w:rFonts w:ascii="Arial Unicode MS" w:hAnsi="Arial"/>
          <w:lang w:val="fr-FR"/>
        </w:rPr>
        <w:t>’</w:t>
      </w:r>
      <w:r>
        <w:rPr>
          <w:lang w:val="en-US"/>
        </w:rPr>
        <w:t>re likely to have. The more you understand what your friend or family member wants, the more confident you will be when it comes to making decisions for them in the future. So start talking about it now and make as many plans as you can.</w:t>
      </w:r>
    </w:p>
    <w:p w:rsidR="00A64D55" w:rsidRDefault="00A64D55" w:rsidP="00DA63E6">
      <w:pPr>
        <w:pStyle w:val="Body"/>
        <w:spacing w:line="360" w:lineRule="auto"/>
        <w:contextualSpacing/>
      </w:pPr>
    </w:p>
    <w:p w:rsidR="00A64D55" w:rsidRDefault="00A64D55" w:rsidP="00DA63E6">
      <w:pPr>
        <w:pStyle w:val="Heading3"/>
        <w:contextualSpacing/>
      </w:pPr>
      <w:bookmarkStart w:id="38" w:name="_Toc14"/>
      <w:bookmarkStart w:id="39" w:name="_Toc417470846"/>
      <w:bookmarkStart w:id="40" w:name="_Toc417470958"/>
      <w:r>
        <w:rPr>
          <w:rFonts w:eastAsia="Arial Unicode MS" w:hAnsi="Arial Unicode MS" w:cs="Arial Unicode MS"/>
        </w:rPr>
        <w:t>Find out as much as you can</w:t>
      </w:r>
      <w:bookmarkEnd w:id="38"/>
      <w:bookmarkEnd w:id="39"/>
      <w:bookmarkEnd w:id="40"/>
    </w:p>
    <w:p w:rsidR="00DA63E6" w:rsidRDefault="00DA63E6" w:rsidP="00DA63E6">
      <w:pPr>
        <w:pStyle w:val="Body"/>
        <w:spacing w:line="360" w:lineRule="auto"/>
        <w:contextualSpacing/>
        <w:rPr>
          <w:lang w:val="en-US"/>
        </w:rPr>
      </w:pPr>
    </w:p>
    <w:p w:rsidR="00A64D55" w:rsidRDefault="00A64D55" w:rsidP="00DA63E6">
      <w:pPr>
        <w:pStyle w:val="Body"/>
        <w:spacing w:line="360" w:lineRule="auto"/>
        <w:contextualSpacing/>
      </w:pPr>
      <w:r>
        <w:rPr>
          <w:lang w:val="en-US"/>
        </w:rPr>
        <w:t xml:space="preserve">Your friend or family member is going to need more care as their condition gets worse, which may fall to you. Becoming a carer is not something most people feel prepared for. So you need to find out as much as you can at the start. </w:t>
      </w:r>
      <w:r>
        <w:rPr>
          <w:b/>
          <w:bCs/>
          <w:lang w:val="en-US"/>
        </w:rPr>
        <w:t xml:space="preserve">Talk to the GP </w:t>
      </w:r>
      <w:r>
        <w:rPr>
          <w:lang w:val="en-US"/>
        </w:rPr>
        <w:t>and make sure you understand your friend or family member</w:t>
      </w:r>
      <w:r>
        <w:rPr>
          <w:rFonts w:ascii="Arial Unicode MS" w:hAnsi="Arial"/>
          <w:lang w:val="fr-FR"/>
        </w:rPr>
        <w:t>’</w:t>
      </w:r>
      <w:r>
        <w:rPr>
          <w:lang w:val="en-US"/>
        </w:rPr>
        <w:t>s condition and how it</w:t>
      </w:r>
      <w:r>
        <w:rPr>
          <w:rFonts w:ascii="Arial Unicode MS" w:hAnsi="Arial"/>
          <w:lang w:val="fr-FR"/>
        </w:rPr>
        <w:t>’</w:t>
      </w:r>
      <w:r>
        <w:rPr>
          <w:lang w:val="en-US"/>
        </w:rPr>
        <w:t xml:space="preserve">s likely to change. </w:t>
      </w:r>
      <w:r>
        <w:rPr>
          <w:b/>
          <w:bCs/>
          <w:lang w:val="en-US"/>
        </w:rPr>
        <w:t>Ask your GP and local council</w:t>
      </w:r>
      <w:r>
        <w:rPr>
          <w:lang w:val="en-US"/>
        </w:rPr>
        <w:t xml:space="preserve"> about the practical and financial support you can get. </w:t>
      </w:r>
    </w:p>
    <w:p w:rsidR="00A64D55" w:rsidRDefault="00A64D55" w:rsidP="00DA63E6">
      <w:pPr>
        <w:pStyle w:val="Body"/>
        <w:spacing w:line="360" w:lineRule="auto"/>
        <w:contextualSpacing/>
      </w:pPr>
    </w:p>
    <w:p w:rsidR="00A64D55" w:rsidRDefault="00A64D55" w:rsidP="00DA63E6">
      <w:pPr>
        <w:pStyle w:val="Heading3"/>
        <w:contextualSpacing/>
      </w:pPr>
      <w:r>
        <w:br w:type="page"/>
      </w:r>
    </w:p>
    <w:p w:rsidR="00A64D55" w:rsidRDefault="00A64D55" w:rsidP="00DA63E6">
      <w:pPr>
        <w:pStyle w:val="Heading3"/>
        <w:contextualSpacing/>
      </w:pPr>
      <w:bookmarkStart w:id="41" w:name="_Toc15"/>
      <w:bookmarkStart w:id="42" w:name="_Toc417470847"/>
      <w:bookmarkStart w:id="43" w:name="_Toc417470959"/>
      <w:r>
        <w:rPr>
          <w:rFonts w:eastAsia="Arial Unicode MS" w:hAnsi="Arial Unicode MS" w:cs="Arial Unicode MS"/>
        </w:rPr>
        <w:lastRenderedPageBreak/>
        <w:t>Don</w:t>
      </w:r>
      <w:r>
        <w:rPr>
          <w:rFonts w:ascii="Arial Unicode MS" w:eastAsia="Arial Unicode MS" w:cs="Arial Unicode MS"/>
          <w:lang w:val="fr-FR"/>
        </w:rPr>
        <w:t>’</w:t>
      </w:r>
      <w:r>
        <w:rPr>
          <w:rFonts w:eastAsia="Arial Unicode MS" w:hAnsi="Arial Unicode MS" w:cs="Arial Unicode MS"/>
        </w:rPr>
        <w:t>t forget about your own needs</w:t>
      </w:r>
      <w:bookmarkEnd w:id="41"/>
      <w:bookmarkEnd w:id="42"/>
      <w:bookmarkEnd w:id="43"/>
    </w:p>
    <w:p w:rsidR="00DA63E6" w:rsidRDefault="00DA63E6" w:rsidP="00DA63E6">
      <w:pPr>
        <w:pStyle w:val="Body"/>
        <w:spacing w:line="360" w:lineRule="auto"/>
        <w:contextualSpacing/>
        <w:rPr>
          <w:lang w:val="pt-PT"/>
        </w:rPr>
      </w:pPr>
    </w:p>
    <w:p w:rsidR="00A64D55" w:rsidRDefault="00A64D55" w:rsidP="00DA63E6">
      <w:pPr>
        <w:pStyle w:val="Body"/>
        <w:spacing w:line="360" w:lineRule="auto"/>
        <w:contextualSpacing/>
      </w:pPr>
      <w:r>
        <w:rPr>
          <w:lang w:val="pt-PT"/>
        </w:rPr>
        <w:t>You can</w:t>
      </w:r>
      <w:r>
        <w:rPr>
          <w:rFonts w:ascii="Arial Unicode MS" w:hAnsi="Arial"/>
          <w:lang w:val="fr-FR"/>
        </w:rPr>
        <w:t>’</w:t>
      </w:r>
      <w:r>
        <w:rPr>
          <w:lang w:val="en-US"/>
        </w:rPr>
        <w:t>t care for someone if you</w:t>
      </w:r>
      <w:r>
        <w:rPr>
          <w:rFonts w:ascii="Arial Unicode MS" w:hAnsi="Arial"/>
          <w:lang w:val="fr-FR"/>
        </w:rPr>
        <w:t>’</w:t>
      </w:r>
      <w:r>
        <w:rPr>
          <w:lang w:val="en-US"/>
        </w:rPr>
        <w:t xml:space="preserve">re not taking care of yourself. So look after your health and make sure you </w:t>
      </w:r>
      <w:r>
        <w:rPr>
          <w:b/>
          <w:bCs/>
          <w:lang w:val="en-US"/>
        </w:rPr>
        <w:t>use all the support that</w:t>
      </w:r>
      <w:r>
        <w:rPr>
          <w:rFonts w:ascii="Arial Unicode MS" w:hAnsi="Arial"/>
          <w:b/>
          <w:bCs/>
          <w:lang w:val="fr-FR"/>
        </w:rPr>
        <w:t>’</w:t>
      </w:r>
      <w:r>
        <w:rPr>
          <w:b/>
          <w:bCs/>
          <w:lang w:val="fr-FR"/>
        </w:rPr>
        <w:t>s available</w:t>
      </w:r>
      <w:r>
        <w:rPr>
          <w:lang w:val="en-US"/>
        </w:rPr>
        <w:t xml:space="preserve"> to you. Have a list of jobs that you can give to other people when they offer to help, like going to the supermarket or doing some washing.</w:t>
      </w:r>
    </w:p>
    <w:p w:rsidR="00A64D55" w:rsidRDefault="00A64D55" w:rsidP="00DA63E6">
      <w:pPr>
        <w:pStyle w:val="Body"/>
        <w:spacing w:line="360" w:lineRule="auto"/>
        <w:contextualSpacing/>
      </w:pPr>
    </w:p>
    <w:p w:rsidR="00A64D55" w:rsidRDefault="00A64D55" w:rsidP="00DA63E6">
      <w:pPr>
        <w:pStyle w:val="Body"/>
        <w:spacing w:line="360" w:lineRule="auto"/>
        <w:contextualSpacing/>
      </w:pPr>
      <w:r>
        <w:rPr>
          <w:lang w:val="en-US"/>
        </w:rPr>
        <w:t xml:space="preserve">If you care for someone you are entitled to </w:t>
      </w:r>
      <w:r>
        <w:rPr>
          <w:b/>
          <w:bCs/>
          <w:lang w:val="en-US"/>
        </w:rPr>
        <w:t>have your own carer</w:t>
      </w:r>
      <w:r>
        <w:rPr>
          <w:rFonts w:ascii="Arial Unicode MS" w:hAnsi="Arial"/>
          <w:b/>
          <w:bCs/>
          <w:lang w:val="fr-FR"/>
        </w:rPr>
        <w:t>’</w:t>
      </w:r>
      <w:r>
        <w:rPr>
          <w:b/>
          <w:bCs/>
          <w:lang w:val="en-US"/>
        </w:rPr>
        <w:t>s assessment</w:t>
      </w:r>
      <w:r>
        <w:rPr>
          <w:lang w:val="en-US"/>
        </w:rPr>
        <w:t xml:space="preserve"> to make sure you</w:t>
      </w:r>
      <w:r>
        <w:rPr>
          <w:rFonts w:ascii="Arial Unicode MS" w:hAnsi="Arial"/>
          <w:lang w:val="fr-FR"/>
        </w:rPr>
        <w:t>’</w:t>
      </w:r>
      <w:r>
        <w:rPr>
          <w:lang w:val="en-US"/>
        </w:rPr>
        <w:t>re getting the support you need. Ask your GP or contact your local council if you</w:t>
      </w:r>
      <w:r>
        <w:rPr>
          <w:rFonts w:ascii="Arial Unicode MS" w:hAnsi="Arial"/>
          <w:lang w:val="fr-FR"/>
        </w:rPr>
        <w:t>’</w:t>
      </w:r>
      <w:r>
        <w:rPr>
          <w:lang w:val="en-US"/>
        </w:rPr>
        <w:t>ve not had one.</w:t>
      </w:r>
    </w:p>
    <w:p w:rsidR="00A64D55" w:rsidRDefault="00A64D55" w:rsidP="00DA63E6">
      <w:pPr>
        <w:pStyle w:val="Body"/>
        <w:spacing w:line="360" w:lineRule="auto"/>
        <w:contextualSpacing/>
      </w:pPr>
    </w:p>
    <w:p w:rsidR="00A64D55" w:rsidRDefault="00A64D55" w:rsidP="00DA63E6">
      <w:pPr>
        <w:pStyle w:val="Heading3"/>
        <w:contextualSpacing/>
      </w:pPr>
      <w:bookmarkStart w:id="44" w:name="_Toc16"/>
      <w:bookmarkStart w:id="45" w:name="_Toc417470848"/>
      <w:bookmarkStart w:id="46" w:name="_Toc417470960"/>
      <w:r>
        <w:rPr>
          <w:rFonts w:eastAsia="Arial Unicode MS" w:hAnsi="Arial Unicode MS" w:cs="Arial Unicode MS"/>
        </w:rPr>
        <w:t>Find someone to talk to</w:t>
      </w:r>
      <w:bookmarkEnd w:id="44"/>
      <w:bookmarkEnd w:id="45"/>
      <w:bookmarkEnd w:id="46"/>
    </w:p>
    <w:p w:rsidR="00DA63E6" w:rsidRDefault="00DA63E6" w:rsidP="00DA63E6">
      <w:pPr>
        <w:pStyle w:val="Body"/>
        <w:spacing w:line="360" w:lineRule="auto"/>
        <w:contextualSpacing/>
        <w:rPr>
          <w:lang w:val="en-US"/>
        </w:rPr>
      </w:pPr>
    </w:p>
    <w:p w:rsidR="00A64D55" w:rsidRDefault="00A64D55" w:rsidP="00DA63E6">
      <w:pPr>
        <w:pStyle w:val="Body"/>
        <w:spacing w:line="360" w:lineRule="auto"/>
        <w:contextualSpacing/>
      </w:pPr>
      <w:r>
        <w:rPr>
          <w:lang w:val="en-US"/>
        </w:rPr>
        <w:t>Caring for someone else is emotionally as well as physically demanding. Even if you</w:t>
      </w:r>
      <w:r>
        <w:rPr>
          <w:rFonts w:ascii="Arial Unicode MS" w:hAnsi="Arial"/>
          <w:lang w:val="fr-FR"/>
        </w:rPr>
        <w:t>’</w:t>
      </w:r>
      <w:r>
        <w:rPr>
          <w:lang w:val="en-US"/>
        </w:rPr>
        <w:t>re not a full-time carer, coping with the fact that someone close to you has dementia is difficult. So make sure you have someone to talk to about it.</w:t>
      </w:r>
    </w:p>
    <w:p w:rsidR="00A64D55" w:rsidRDefault="00A64D55" w:rsidP="00DA63E6">
      <w:pPr>
        <w:pStyle w:val="Body"/>
        <w:spacing w:line="360" w:lineRule="auto"/>
        <w:contextualSpacing/>
      </w:pPr>
    </w:p>
    <w:p w:rsidR="00A64D55" w:rsidRDefault="00A64D55" w:rsidP="00DA63E6">
      <w:pPr>
        <w:pStyle w:val="Body"/>
        <w:spacing w:line="360" w:lineRule="auto"/>
        <w:contextualSpacing/>
      </w:pPr>
      <w:r>
        <w:rPr>
          <w:lang w:val="en-US"/>
        </w:rPr>
        <w:t xml:space="preserve">Talking to other carers or families could be helpful. There are also </w:t>
      </w:r>
      <w:r>
        <w:rPr>
          <w:b/>
          <w:bCs/>
        </w:rPr>
        <w:t>carers</w:t>
      </w:r>
      <w:r>
        <w:rPr>
          <w:rFonts w:ascii="Arial Unicode MS" w:hAnsi="Arial"/>
          <w:b/>
          <w:bCs/>
          <w:lang w:val="fr-FR"/>
        </w:rPr>
        <w:t>’</w:t>
      </w:r>
      <w:r>
        <w:rPr>
          <w:rFonts w:ascii="Arial Unicode MS" w:hAnsi="Arial"/>
          <w:b/>
          <w:bCs/>
          <w:lang w:val="fr-FR"/>
        </w:rPr>
        <w:t xml:space="preserve"> </w:t>
      </w:r>
      <w:r>
        <w:rPr>
          <w:b/>
          <w:bCs/>
          <w:lang w:val="en-US"/>
        </w:rPr>
        <w:t xml:space="preserve">or other support </w:t>
      </w:r>
      <w:r w:rsidRPr="004A7577">
        <w:rPr>
          <w:b/>
          <w:bCs/>
          <w:color w:val="auto"/>
          <w:lang w:val="en-US"/>
        </w:rPr>
        <w:t>groups</w:t>
      </w:r>
      <w:r w:rsidRPr="004A7577">
        <w:rPr>
          <w:color w:val="auto"/>
          <w:lang w:val="en-US"/>
        </w:rPr>
        <w:t xml:space="preserve"> that you could go along to. The organisations </w:t>
      </w:r>
      <w:r>
        <w:rPr>
          <w:color w:val="auto"/>
          <w:lang w:val="en-US"/>
        </w:rPr>
        <w:t xml:space="preserve">in the </w:t>
      </w:r>
      <w:r w:rsidRPr="00734147">
        <w:rPr>
          <w:i/>
        </w:rPr>
        <w:t xml:space="preserve">Other </w:t>
      </w:r>
      <w:r>
        <w:rPr>
          <w:i/>
        </w:rPr>
        <w:t>sources of help and information</w:t>
      </w:r>
      <w:r>
        <w:t xml:space="preserve"> section</w:t>
      </w:r>
      <w:r w:rsidRPr="004A7577" w:rsidDel="008B66A5">
        <w:rPr>
          <w:color w:val="auto"/>
          <w:lang w:val="en-US"/>
        </w:rPr>
        <w:t xml:space="preserve"> </w:t>
      </w:r>
      <w:r w:rsidRPr="004A7577">
        <w:rPr>
          <w:color w:val="auto"/>
          <w:lang w:val="en-US"/>
        </w:rPr>
        <w:t xml:space="preserve">will be able to tell you about groups in your area. </w:t>
      </w:r>
      <w:r>
        <w:rPr>
          <w:lang w:val="en-US"/>
        </w:rPr>
        <w:br w:type="page"/>
      </w:r>
    </w:p>
    <w:p w:rsidR="00A64D55" w:rsidRPr="00DA63E6" w:rsidRDefault="00A64D55" w:rsidP="00DA63E6">
      <w:pPr>
        <w:pStyle w:val="Heading2"/>
        <w:contextualSpacing/>
        <w:rPr>
          <w:b w:val="0"/>
        </w:rPr>
      </w:pPr>
      <w:bookmarkStart w:id="47" w:name="_Toc417054929"/>
      <w:r w:rsidRPr="00DA63E6">
        <w:rPr>
          <w:rStyle w:val="Heading2Char"/>
          <w:b/>
        </w:rPr>
        <w:lastRenderedPageBreak/>
        <w:t>About our information</w:t>
      </w:r>
      <w:bookmarkEnd w:id="47"/>
      <w:r w:rsidRPr="00DA63E6">
        <w:rPr>
          <w:b w:val="0"/>
        </w:rPr>
        <w:t xml:space="preserve"> </w:t>
      </w:r>
    </w:p>
    <w:p w:rsidR="00A64D55" w:rsidRPr="006123E6" w:rsidRDefault="00A64D55" w:rsidP="00DA63E6">
      <w:pPr>
        <w:contextualSpacing/>
      </w:pPr>
    </w:p>
    <w:p w:rsidR="00A64D55" w:rsidRPr="00B70ECF" w:rsidRDefault="00A64D55" w:rsidP="00DA63E6">
      <w:pPr>
        <w:contextualSpacing/>
        <w:rPr>
          <w:rFonts w:cs="Arial"/>
          <w:szCs w:val="32"/>
        </w:rPr>
      </w:pPr>
      <w:r w:rsidRPr="00B70ECF">
        <w:rPr>
          <w:rFonts w:cs="Arial"/>
          <w:szCs w:val="32"/>
        </w:rPr>
        <w:t>We want to provide the best information for people affected by stroke. That’s why we ask stroke survivors and their families, as well as medical experts, to help us put our publications together.</w:t>
      </w:r>
    </w:p>
    <w:p w:rsidR="00A64D55" w:rsidRPr="00C33D6F" w:rsidRDefault="00A64D55" w:rsidP="00DA63E6">
      <w:pPr>
        <w:contextualSpacing/>
      </w:pPr>
    </w:p>
    <w:p w:rsidR="00A64D55" w:rsidRDefault="00A64D55" w:rsidP="00DA63E6">
      <w:pPr>
        <w:pStyle w:val="Heading4"/>
      </w:pPr>
      <w:r>
        <w:t xml:space="preserve">How did we do? </w:t>
      </w:r>
    </w:p>
    <w:p w:rsidR="00A64D55" w:rsidRDefault="00A64D55" w:rsidP="00DA63E6">
      <w:pPr>
        <w:contextualSpacing/>
        <w:rPr>
          <w:rFonts w:cs="Arial"/>
          <w:szCs w:val="32"/>
        </w:rPr>
      </w:pPr>
      <w:r w:rsidRPr="00B70ECF">
        <w:rPr>
          <w:rFonts w:cs="Arial"/>
          <w:szCs w:val="32"/>
        </w:rPr>
        <w:t>To tell us what you think of this guide, or to request a list of the sources we</w:t>
      </w:r>
      <w:r>
        <w:rPr>
          <w:rFonts w:cs="Arial"/>
          <w:szCs w:val="32"/>
        </w:rPr>
        <w:t xml:space="preserve"> used to create it, email us at </w:t>
      </w:r>
      <w:hyperlink r:id="rId17" w:history="1">
        <w:r w:rsidRPr="00191C08">
          <w:rPr>
            <w:rStyle w:val="Hyperlink"/>
            <w:rFonts w:cs="Arial"/>
            <w:b/>
            <w:szCs w:val="32"/>
          </w:rPr>
          <w:t>feedback@stroke.org.uk</w:t>
        </w:r>
      </w:hyperlink>
      <w:r w:rsidRPr="00B70ECF">
        <w:rPr>
          <w:rStyle w:val="Hyperlink"/>
          <w:rFonts w:cs="Arial"/>
          <w:szCs w:val="32"/>
        </w:rPr>
        <w:t>.</w:t>
      </w:r>
      <w:r w:rsidRPr="00B70ECF">
        <w:rPr>
          <w:rFonts w:cs="Arial"/>
          <w:szCs w:val="32"/>
        </w:rPr>
        <w:t xml:space="preserve">  </w:t>
      </w:r>
    </w:p>
    <w:p w:rsidR="00DA63E6" w:rsidRPr="00B70ECF" w:rsidRDefault="00DA63E6" w:rsidP="00DA63E6">
      <w:pPr>
        <w:contextualSpacing/>
        <w:rPr>
          <w:rFonts w:cs="Arial"/>
          <w:szCs w:val="32"/>
        </w:rPr>
      </w:pPr>
    </w:p>
    <w:p w:rsidR="00A64D55" w:rsidRDefault="00A64D55" w:rsidP="00DA63E6">
      <w:pPr>
        <w:pStyle w:val="Heading4"/>
      </w:pPr>
      <w:r>
        <w:t>Accessible formats</w:t>
      </w:r>
    </w:p>
    <w:p w:rsidR="00A64D55" w:rsidRDefault="00A64D55" w:rsidP="00DA63E6">
      <w:pPr>
        <w:contextualSpacing/>
        <w:rPr>
          <w:rFonts w:cs="Arial"/>
          <w:szCs w:val="32"/>
        </w:rPr>
      </w:pPr>
      <w:r w:rsidRPr="00B70ECF">
        <w:rPr>
          <w:rFonts w:cs="Arial"/>
          <w:szCs w:val="32"/>
        </w:rPr>
        <w:t>Visit our website if you need this information in audio, large print or braille.</w:t>
      </w:r>
    </w:p>
    <w:p w:rsidR="00DA63E6" w:rsidRPr="00B70ECF" w:rsidRDefault="00DA63E6" w:rsidP="00DA63E6">
      <w:pPr>
        <w:contextualSpacing/>
        <w:rPr>
          <w:rFonts w:cs="Arial"/>
          <w:szCs w:val="32"/>
        </w:rPr>
      </w:pPr>
    </w:p>
    <w:p w:rsidR="00A64D55" w:rsidRDefault="00A64D55" w:rsidP="00DA63E6">
      <w:pPr>
        <w:pStyle w:val="Heading4"/>
      </w:pPr>
      <w:r>
        <w:t>Always get individual advice</w:t>
      </w:r>
    </w:p>
    <w:p w:rsidR="00A64D55" w:rsidRPr="00B70ECF" w:rsidRDefault="00A64D55" w:rsidP="00DA63E6">
      <w:pPr>
        <w:contextualSpacing/>
        <w:rPr>
          <w:rFonts w:cs="Arial"/>
          <w:szCs w:val="32"/>
        </w:rPr>
      </w:pPr>
      <w:r w:rsidRPr="00B70ECF">
        <w:rPr>
          <w:rFonts w:cs="Arial"/>
          <w:szCs w:val="32"/>
        </w:rPr>
        <w:t xml:space="preserve">Please be aware that this information is not intended as a substitute for specialist professional advice tailored to your situation. We strive to ensure that the content we provide is accurate and up-to-date, but information can change over time. So far as is permitted by law, the Stroke Association does not accept any liability in relation to the use of the information in this publication, or any third-party information or websites included or referred to. </w:t>
      </w:r>
    </w:p>
    <w:p w:rsidR="00A64D55" w:rsidRDefault="00A64D55" w:rsidP="00DA63E6">
      <w:pPr>
        <w:pStyle w:val="Body"/>
        <w:spacing w:line="360" w:lineRule="auto"/>
        <w:contextualSpacing/>
      </w:pPr>
    </w:p>
    <w:p w:rsidR="00A64D55" w:rsidRDefault="00A64D55" w:rsidP="00DA63E6">
      <w:pPr>
        <w:pStyle w:val="Body"/>
        <w:spacing w:line="360" w:lineRule="auto"/>
        <w:contextualSpacing/>
        <w:rPr>
          <w:sz w:val="22"/>
          <w:szCs w:val="22"/>
        </w:rPr>
      </w:pPr>
      <w:r>
        <w:rPr>
          <w:noProof/>
        </w:rPr>
        <w:lastRenderedPageBreak/>
        <w:drawing>
          <wp:anchor distT="57150" distB="57150" distL="57150" distR="57150" simplePos="0" relativeHeight="251659264" behindDoc="0" locked="0" layoutInCell="1" allowOverlap="1" wp14:anchorId="78D943F5" wp14:editId="421100DF">
            <wp:simplePos x="0" y="0"/>
            <wp:positionH relativeFrom="column">
              <wp:posOffset>33019</wp:posOffset>
            </wp:positionH>
            <wp:positionV relativeFrom="line">
              <wp:posOffset>29845</wp:posOffset>
            </wp:positionV>
            <wp:extent cx="2310130" cy="1250950"/>
            <wp:effectExtent l="0" t="0" r="0" b="0"/>
            <wp:wrapThrough wrapText="bothSides" distL="57150" distR="57150">
              <wp:wrapPolygon edited="1">
                <wp:start x="0" y="0"/>
                <wp:lineTo x="0" y="21600"/>
                <wp:lineTo x="21600" y="21600"/>
                <wp:lineTo x="21600" y="0"/>
                <wp:lineTo x="0" y="0"/>
              </wp:wrapPolygon>
            </wp:wrapThrough>
            <wp:docPr id="1073741829" name="officeArt object" descr="information-standard-member-logo-positive_full_0"/>
            <wp:cNvGraphicFramePr/>
            <a:graphic xmlns:a="http://schemas.openxmlformats.org/drawingml/2006/main">
              <a:graphicData uri="http://schemas.openxmlformats.org/drawingml/2006/picture">
                <pic:pic xmlns:pic="http://schemas.openxmlformats.org/drawingml/2006/picture">
                  <pic:nvPicPr>
                    <pic:cNvPr id="1073741829" name="image2.jpg" descr="information-standard-member-logo-positive_full_0"/>
                    <pic:cNvPicPr/>
                  </pic:nvPicPr>
                  <pic:blipFill>
                    <a:blip r:embed="rId18">
                      <a:extLst/>
                    </a:blip>
                    <a:stretch>
                      <a:fillRect/>
                    </a:stretch>
                  </pic:blipFill>
                  <pic:spPr>
                    <a:xfrm>
                      <a:off x="0" y="0"/>
                      <a:ext cx="2310130" cy="1250950"/>
                    </a:xfrm>
                    <a:prstGeom prst="rect">
                      <a:avLst/>
                    </a:prstGeom>
                    <a:ln w="12700" cap="flat">
                      <a:noFill/>
                      <a:miter lim="400000"/>
                    </a:ln>
                    <a:effectLst/>
                  </pic:spPr>
                </pic:pic>
              </a:graphicData>
            </a:graphic>
          </wp:anchor>
        </w:drawing>
      </w:r>
    </w:p>
    <w:p w:rsidR="00A64D55" w:rsidRDefault="00A64D55" w:rsidP="00DA63E6">
      <w:pPr>
        <w:pStyle w:val="Body"/>
        <w:spacing w:line="360" w:lineRule="auto"/>
        <w:contextualSpacing/>
        <w:rPr>
          <w:sz w:val="22"/>
          <w:szCs w:val="22"/>
        </w:rPr>
      </w:pPr>
    </w:p>
    <w:p w:rsidR="00A64D55" w:rsidRDefault="00A64D55" w:rsidP="00DA63E6">
      <w:pPr>
        <w:pStyle w:val="Body"/>
        <w:spacing w:line="360" w:lineRule="auto"/>
        <w:contextualSpacing/>
        <w:rPr>
          <w:sz w:val="22"/>
          <w:szCs w:val="22"/>
        </w:rPr>
      </w:pPr>
    </w:p>
    <w:p w:rsidR="00A64D55" w:rsidRDefault="00A64D55" w:rsidP="00DA63E6">
      <w:pPr>
        <w:pStyle w:val="Body"/>
        <w:spacing w:line="360" w:lineRule="auto"/>
        <w:contextualSpacing/>
        <w:rPr>
          <w:sz w:val="22"/>
          <w:szCs w:val="22"/>
        </w:rPr>
      </w:pPr>
    </w:p>
    <w:p w:rsidR="00A64D55" w:rsidRDefault="00A64D55" w:rsidP="00DA63E6">
      <w:pPr>
        <w:pStyle w:val="Body"/>
        <w:spacing w:line="360" w:lineRule="auto"/>
        <w:contextualSpacing/>
        <w:rPr>
          <w:sz w:val="22"/>
          <w:szCs w:val="22"/>
        </w:rPr>
      </w:pPr>
    </w:p>
    <w:p w:rsidR="00A64D55" w:rsidRDefault="00A64D55" w:rsidP="00DA63E6">
      <w:pPr>
        <w:pStyle w:val="Body"/>
        <w:spacing w:line="360" w:lineRule="auto"/>
        <w:contextualSpacing/>
        <w:rPr>
          <w:sz w:val="22"/>
          <w:szCs w:val="22"/>
        </w:rPr>
      </w:pPr>
    </w:p>
    <w:p w:rsidR="00A64D55" w:rsidRDefault="00A64D55" w:rsidP="00DA63E6">
      <w:pPr>
        <w:pStyle w:val="Body"/>
        <w:tabs>
          <w:tab w:val="left" w:pos="3525"/>
        </w:tabs>
        <w:spacing w:line="360" w:lineRule="auto"/>
        <w:contextualSpacing/>
        <w:sectPr w:rsidR="00A64D55">
          <w:headerReference w:type="default" r:id="rId19"/>
          <w:footerReference w:type="default" r:id="rId20"/>
          <w:pgSz w:w="11900" w:h="16840"/>
          <w:pgMar w:top="1440" w:right="1469" w:bottom="1440" w:left="1259" w:header="709" w:footer="709" w:gutter="0"/>
          <w:cols w:space="720"/>
        </w:sectPr>
      </w:pPr>
    </w:p>
    <w:p w:rsidR="00A64D55" w:rsidRDefault="00A64D55" w:rsidP="00DA63E6">
      <w:pPr>
        <w:pStyle w:val="Heading2"/>
        <w:contextualSpacing/>
      </w:pPr>
      <w:r>
        <w:lastRenderedPageBreak/>
        <w:t>Contact us</w:t>
      </w:r>
    </w:p>
    <w:p w:rsidR="00DA63E6" w:rsidRDefault="00DA63E6" w:rsidP="00DA63E6">
      <w:pPr>
        <w:contextualSpacing/>
        <w:rPr>
          <w:rFonts w:cs="Arial"/>
          <w:szCs w:val="32"/>
        </w:rPr>
      </w:pPr>
    </w:p>
    <w:p w:rsidR="00A64D55" w:rsidRPr="00B70ECF" w:rsidRDefault="00A64D55" w:rsidP="00DA63E6">
      <w:pPr>
        <w:contextualSpacing/>
        <w:rPr>
          <w:rFonts w:cs="Arial"/>
          <w:szCs w:val="32"/>
        </w:rPr>
      </w:pPr>
      <w:r w:rsidRPr="00B70ECF">
        <w:rPr>
          <w:rFonts w:cs="Arial"/>
          <w:szCs w:val="32"/>
        </w:rPr>
        <w:t>We’re here for you. Contact us for expert information and support by phone, email and online.</w:t>
      </w:r>
    </w:p>
    <w:p w:rsidR="00A64D55" w:rsidRPr="00B70ECF" w:rsidRDefault="00A64D55" w:rsidP="00DA63E6">
      <w:pPr>
        <w:contextualSpacing/>
        <w:rPr>
          <w:rFonts w:cs="Arial"/>
          <w:szCs w:val="32"/>
        </w:rPr>
      </w:pPr>
      <w:r w:rsidRPr="00B70ECF">
        <w:rPr>
          <w:rFonts w:cs="Arial"/>
          <w:b/>
          <w:szCs w:val="32"/>
        </w:rPr>
        <w:t>Stroke Helpline:</w:t>
      </w:r>
      <w:r w:rsidRPr="00B70ECF">
        <w:rPr>
          <w:rFonts w:cs="Arial"/>
          <w:szCs w:val="32"/>
        </w:rPr>
        <w:t xml:space="preserve"> 0303 3033 100</w:t>
      </w:r>
    </w:p>
    <w:p w:rsidR="00A64D55" w:rsidRPr="00B70ECF" w:rsidRDefault="00A64D55" w:rsidP="00DA63E6">
      <w:pPr>
        <w:contextualSpacing/>
        <w:rPr>
          <w:rFonts w:cs="Arial"/>
          <w:szCs w:val="32"/>
        </w:rPr>
      </w:pPr>
      <w:r w:rsidRPr="00B70ECF">
        <w:rPr>
          <w:rFonts w:cs="Arial"/>
          <w:b/>
          <w:szCs w:val="32"/>
        </w:rPr>
        <w:t>From a textphone:</w:t>
      </w:r>
      <w:r w:rsidRPr="00B70ECF">
        <w:rPr>
          <w:rFonts w:cs="Arial"/>
          <w:szCs w:val="32"/>
        </w:rPr>
        <w:t xml:space="preserve"> 18001 0303 3033 100</w:t>
      </w:r>
    </w:p>
    <w:p w:rsidR="00A64D55" w:rsidRPr="00B70ECF" w:rsidRDefault="00A64D55" w:rsidP="00DA63E6">
      <w:pPr>
        <w:contextualSpacing/>
        <w:rPr>
          <w:rFonts w:cs="Arial"/>
          <w:szCs w:val="32"/>
        </w:rPr>
      </w:pPr>
      <w:r w:rsidRPr="00B70ECF">
        <w:rPr>
          <w:rFonts w:cs="Arial"/>
          <w:b/>
          <w:szCs w:val="32"/>
        </w:rPr>
        <w:t>Email:</w:t>
      </w:r>
      <w:r w:rsidRPr="00B70ECF">
        <w:rPr>
          <w:rFonts w:cs="Arial"/>
          <w:szCs w:val="32"/>
        </w:rPr>
        <w:t xml:space="preserve"> </w:t>
      </w:r>
      <w:hyperlink r:id="rId21" w:history="1">
        <w:r w:rsidRPr="00B70ECF">
          <w:rPr>
            <w:rStyle w:val="Hyperlink"/>
            <w:rFonts w:cs="Arial"/>
            <w:szCs w:val="32"/>
          </w:rPr>
          <w:t>info@stroke.org.uk</w:t>
        </w:r>
      </w:hyperlink>
    </w:p>
    <w:p w:rsidR="00A64D55" w:rsidRDefault="00A64D55" w:rsidP="00DA63E6">
      <w:pPr>
        <w:contextualSpacing/>
        <w:rPr>
          <w:rFonts w:cs="Arial"/>
          <w:szCs w:val="32"/>
        </w:rPr>
      </w:pPr>
      <w:r w:rsidRPr="00B70ECF">
        <w:rPr>
          <w:rFonts w:cs="Arial"/>
          <w:b/>
          <w:szCs w:val="32"/>
        </w:rPr>
        <w:t>Website:</w:t>
      </w:r>
      <w:r w:rsidRPr="00B70ECF">
        <w:rPr>
          <w:rFonts w:cs="Arial"/>
          <w:szCs w:val="32"/>
        </w:rPr>
        <w:t xml:space="preserve"> stroke.org.uk</w:t>
      </w:r>
    </w:p>
    <w:p w:rsidR="00DA63E6" w:rsidRPr="00B70ECF" w:rsidRDefault="00DA63E6" w:rsidP="00DA63E6">
      <w:pPr>
        <w:contextualSpacing/>
        <w:rPr>
          <w:rFonts w:cs="Arial"/>
          <w:szCs w:val="32"/>
        </w:rPr>
      </w:pPr>
    </w:p>
    <w:p w:rsidR="00A64D55" w:rsidRDefault="00A64D55" w:rsidP="00DA63E6">
      <w:pPr>
        <w:pStyle w:val="Heading3"/>
        <w:contextualSpacing/>
      </w:pPr>
      <w:r>
        <w:t>We are the Stroke Association</w:t>
      </w:r>
    </w:p>
    <w:p w:rsidR="00DA63E6" w:rsidRDefault="00DA63E6" w:rsidP="00DA63E6">
      <w:pPr>
        <w:contextualSpacing/>
        <w:rPr>
          <w:rFonts w:cs="Arial"/>
          <w:szCs w:val="32"/>
        </w:rPr>
      </w:pPr>
    </w:p>
    <w:p w:rsidR="00A64D55" w:rsidRPr="00B70ECF" w:rsidRDefault="00A64D55" w:rsidP="00DA63E6">
      <w:pPr>
        <w:contextualSpacing/>
        <w:rPr>
          <w:rFonts w:cs="Arial"/>
          <w:szCs w:val="32"/>
        </w:rPr>
      </w:pPr>
      <w:r w:rsidRPr="00B70ECF">
        <w:rPr>
          <w:rFonts w:cs="Arial"/>
          <w:szCs w:val="32"/>
        </w:rPr>
        <w:t>We believe in life after stroke. That’s why we support stroke survivors to make the best recovery they can. It’s why we campaign for better stroke care. And it’s why we fund research to develop new treatments and ways of preventing stroke.</w:t>
      </w:r>
    </w:p>
    <w:p w:rsidR="00A64D55" w:rsidRPr="00B70ECF" w:rsidRDefault="00A64D55" w:rsidP="00DA63E6">
      <w:pPr>
        <w:contextualSpacing/>
        <w:rPr>
          <w:rFonts w:cs="Arial"/>
          <w:szCs w:val="32"/>
        </w:rPr>
      </w:pPr>
    </w:p>
    <w:p w:rsidR="00A64D55" w:rsidRPr="00B70ECF" w:rsidRDefault="00A64D55" w:rsidP="00DA63E6">
      <w:pPr>
        <w:contextualSpacing/>
        <w:rPr>
          <w:rFonts w:cs="Arial"/>
          <w:szCs w:val="32"/>
        </w:rPr>
      </w:pPr>
      <w:r w:rsidRPr="00B70ECF">
        <w:rPr>
          <w:rFonts w:cs="Arial"/>
          <w:szCs w:val="32"/>
        </w:rPr>
        <w:t xml:space="preserve">We rely on your support to fund life-saving research and vital services for people affected by stroke. Join the fight against stroke now at </w:t>
      </w:r>
      <w:r w:rsidRPr="00B70ECF">
        <w:rPr>
          <w:rFonts w:cs="Arial"/>
          <w:b/>
          <w:szCs w:val="32"/>
        </w:rPr>
        <w:t>stroke.org.uk/fundraising</w:t>
      </w:r>
      <w:r w:rsidRPr="00B70ECF">
        <w:rPr>
          <w:rFonts w:cs="Arial"/>
          <w:szCs w:val="32"/>
        </w:rPr>
        <w:t>. Together we can conquer stroke.</w:t>
      </w:r>
    </w:p>
    <w:p w:rsidR="00A64D55" w:rsidRDefault="00A64D55" w:rsidP="00DA63E6">
      <w:pPr>
        <w:tabs>
          <w:tab w:val="left" w:pos="3525"/>
        </w:tabs>
        <w:contextualSpacing/>
      </w:pPr>
    </w:p>
    <w:p w:rsidR="00A64D55" w:rsidRDefault="00A64D55" w:rsidP="00DA63E6">
      <w:pPr>
        <w:pStyle w:val="Body"/>
        <w:tabs>
          <w:tab w:val="left" w:pos="3525"/>
        </w:tabs>
        <w:spacing w:line="360" w:lineRule="auto"/>
        <w:contextualSpacing/>
      </w:pPr>
      <w:r>
        <w:rPr>
          <w:rFonts w:hAnsi="Arial"/>
        </w:rPr>
        <w:t xml:space="preserve">© </w:t>
      </w:r>
      <w:r>
        <w:rPr>
          <w:lang w:val="nl-NL"/>
        </w:rPr>
        <w:t>Stroke Association 2018</w:t>
      </w:r>
    </w:p>
    <w:p w:rsidR="00A64D55" w:rsidRDefault="00A64D55" w:rsidP="00DA63E6">
      <w:pPr>
        <w:pStyle w:val="Body"/>
        <w:tabs>
          <w:tab w:val="left" w:pos="3525"/>
        </w:tabs>
        <w:spacing w:line="360" w:lineRule="auto"/>
        <w:contextualSpacing/>
      </w:pPr>
      <w:r>
        <w:rPr>
          <w:lang w:val="en-US"/>
        </w:rPr>
        <w:t xml:space="preserve">Version 2. Published: </w:t>
      </w:r>
      <w:r>
        <w:rPr>
          <w:u w:color="FF0000"/>
          <w:lang w:val="en-US"/>
        </w:rPr>
        <w:t>April 2018</w:t>
      </w:r>
    </w:p>
    <w:p w:rsidR="00A64D55" w:rsidRDefault="00A64D55" w:rsidP="00DA63E6">
      <w:pPr>
        <w:pStyle w:val="Body"/>
        <w:tabs>
          <w:tab w:val="left" w:pos="3525"/>
        </w:tabs>
        <w:spacing w:line="360" w:lineRule="auto"/>
        <w:contextualSpacing/>
      </w:pPr>
      <w:r>
        <w:rPr>
          <w:lang w:val="en-US"/>
        </w:rPr>
        <w:lastRenderedPageBreak/>
        <w:t xml:space="preserve">To be reviewed: x x x x </w:t>
      </w:r>
    </w:p>
    <w:p w:rsidR="00A64D55" w:rsidRPr="00554181" w:rsidRDefault="00A64D55" w:rsidP="00DA63E6">
      <w:pPr>
        <w:pStyle w:val="Body"/>
        <w:tabs>
          <w:tab w:val="left" w:pos="3525"/>
        </w:tabs>
        <w:spacing w:line="360" w:lineRule="auto"/>
        <w:contextualSpacing/>
        <w:rPr>
          <w:b/>
        </w:rPr>
      </w:pPr>
      <w:r w:rsidRPr="00554181">
        <w:rPr>
          <w:b/>
          <w:lang w:val="pt-PT"/>
        </w:rPr>
        <w:t xml:space="preserve">Item code: </w:t>
      </w:r>
      <w:r w:rsidRPr="00DC4277">
        <w:rPr>
          <w:lang w:val="pt-PT"/>
        </w:rPr>
        <w:t>A01F</w:t>
      </w:r>
      <w:r w:rsidRPr="00DC4277">
        <w:rPr>
          <w:u w:color="FF0000"/>
          <w:lang w:val="en-US"/>
        </w:rPr>
        <w:t>29</w:t>
      </w:r>
    </w:p>
    <w:p w:rsidR="00A64D55" w:rsidRDefault="00A64D55" w:rsidP="00DA63E6">
      <w:pPr>
        <w:pStyle w:val="Body"/>
        <w:tabs>
          <w:tab w:val="left" w:pos="3525"/>
        </w:tabs>
        <w:spacing w:line="360" w:lineRule="auto"/>
        <w:contextualSpacing/>
      </w:pPr>
    </w:p>
    <w:p w:rsidR="00A64D55" w:rsidRPr="00A64D55" w:rsidRDefault="00A64D55" w:rsidP="00DA63E6">
      <w:pPr>
        <w:pStyle w:val="Body"/>
        <w:tabs>
          <w:tab w:val="left" w:pos="3525"/>
        </w:tabs>
        <w:spacing w:line="360" w:lineRule="auto"/>
        <w:contextualSpacing/>
        <w:rPr>
          <w:lang w:val="en-US"/>
        </w:rPr>
      </w:pPr>
      <w:r>
        <w:rPr>
          <w:lang w:val="en-US"/>
        </w:rPr>
        <w:t>Stroke Association is registered as a charity in England and Wales (No 211015) and in Scotland (SC037789). Also registered in Northern Ireland (XT33805), Isle of Man (No 945) and Jersey (NPO 369).</w:t>
      </w:r>
    </w:p>
    <w:p w:rsidR="00F21D7D" w:rsidRPr="00A64D55" w:rsidRDefault="00F21D7D" w:rsidP="00DA63E6">
      <w:pPr>
        <w:contextualSpacing/>
      </w:pPr>
    </w:p>
    <w:sectPr w:rsidR="00F21D7D" w:rsidRPr="00A64D55" w:rsidSect="00F21D7D">
      <w:headerReference w:type="default" r:id="rId22"/>
      <w:footerReference w:type="default" r:id="rId23"/>
      <w:endnotePr>
        <w:numFmt w:val="decimal"/>
      </w:endnotePr>
      <w:pgSz w:w="11906" w:h="16838"/>
      <w:pgMar w:top="1440" w:right="146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74" w:rsidRDefault="00632D74" w:rsidP="0008752D">
      <w:pPr>
        <w:spacing w:line="240" w:lineRule="auto"/>
      </w:pPr>
      <w:r>
        <w:separator/>
      </w:r>
    </w:p>
  </w:endnote>
  <w:endnote w:type="continuationSeparator" w:id="0">
    <w:p w:rsidR="00632D74" w:rsidRDefault="00632D74"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D55" w:rsidRDefault="00A64D55">
    <w:pPr>
      <w:pStyle w:val="Body"/>
      <w:spacing w:line="240" w:lineRule="auto"/>
      <w:ind w:right="360"/>
    </w:pPr>
  </w:p>
  <w:p w:rsidR="00A64D55" w:rsidRPr="00554181" w:rsidRDefault="00A64D55" w:rsidP="00554181">
    <w:pPr>
      <w:pStyle w:val="Footer"/>
      <w:rPr>
        <w:rFonts w:ascii="Arial" w:hAnsi="Arial" w:cs="Arial"/>
        <w:sz w:val="32"/>
        <w:szCs w:val="32"/>
      </w:rPr>
    </w:pPr>
    <w:r w:rsidRPr="00554181">
      <w:rPr>
        <w:rFonts w:ascii="Arial" w:hAnsi="Arial" w:cs="Arial"/>
        <w:sz w:val="32"/>
        <w:szCs w:val="32"/>
      </w:rPr>
      <w:t xml:space="preserve">Vascular dementia </w:t>
    </w:r>
    <w:r w:rsidRPr="00554181">
      <w:rPr>
        <w:rFonts w:ascii="Arial" w:hAnsi="Arial" w:cs="Arial"/>
        <w:sz w:val="32"/>
        <w:szCs w:val="32"/>
      </w:rPr>
      <w:tab/>
    </w:r>
    <w:r w:rsidRPr="00554181">
      <w:rPr>
        <w:rFonts w:ascii="Arial" w:hAnsi="Arial" w:cs="Arial"/>
        <w:sz w:val="32"/>
        <w:szCs w:val="32"/>
      </w:rPr>
      <w:tab/>
    </w:r>
    <w:r w:rsidRPr="00554181">
      <w:rPr>
        <w:rFonts w:ascii="Arial" w:hAnsi="Arial" w:cs="Arial"/>
        <w:sz w:val="32"/>
        <w:szCs w:val="32"/>
      </w:rPr>
      <w:tab/>
    </w:r>
    <w:r w:rsidRPr="00554181">
      <w:rPr>
        <w:rFonts w:ascii="Arial" w:hAnsi="Arial" w:cs="Arial"/>
        <w:sz w:val="32"/>
        <w:szCs w:val="32"/>
      </w:rPr>
      <w:fldChar w:fldCharType="begin"/>
    </w:r>
    <w:r w:rsidRPr="00554181">
      <w:rPr>
        <w:rFonts w:ascii="Arial" w:hAnsi="Arial" w:cs="Arial"/>
        <w:sz w:val="32"/>
        <w:szCs w:val="32"/>
      </w:rPr>
      <w:instrText xml:space="preserve"> PAGE </w:instrText>
    </w:r>
    <w:r w:rsidRPr="00554181">
      <w:rPr>
        <w:rFonts w:ascii="Arial" w:hAnsi="Arial" w:cs="Arial"/>
        <w:sz w:val="32"/>
        <w:szCs w:val="32"/>
      </w:rPr>
      <w:fldChar w:fldCharType="separate"/>
    </w:r>
    <w:r w:rsidR="00064E31">
      <w:rPr>
        <w:rFonts w:ascii="Arial" w:hAnsi="Arial" w:cs="Arial"/>
        <w:noProof/>
        <w:sz w:val="32"/>
        <w:szCs w:val="32"/>
      </w:rPr>
      <w:t>1</w:t>
    </w:r>
    <w:r w:rsidRPr="00554181">
      <w:rPr>
        <w:rFonts w:ascii="Arial" w:hAnsi="Arial" w:cs="Arial"/>
        <w:sz w:val="32"/>
        <w:szCs w:val="3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D55" w:rsidRDefault="00A64D55">
    <w:pPr>
      <w:pStyle w:val="Body"/>
      <w:spacing w:line="240" w:lineRule="auto"/>
      <w:ind w:right="360"/>
    </w:pPr>
  </w:p>
  <w:p w:rsidR="00A64D55" w:rsidRPr="00554181" w:rsidRDefault="00A64D55" w:rsidP="00554181">
    <w:pPr>
      <w:pStyle w:val="Footer"/>
      <w:rPr>
        <w:rFonts w:ascii="Arial" w:hAnsi="Arial" w:cs="Arial"/>
        <w:sz w:val="32"/>
        <w:szCs w:val="32"/>
      </w:rPr>
    </w:pPr>
    <w:r w:rsidRPr="00554181">
      <w:rPr>
        <w:rFonts w:ascii="Arial" w:hAnsi="Arial" w:cs="Arial"/>
        <w:sz w:val="32"/>
        <w:szCs w:val="32"/>
      </w:rPr>
      <w:t xml:space="preserve">Vascular dementia </w:t>
    </w:r>
    <w:r w:rsidRPr="00554181">
      <w:rPr>
        <w:rFonts w:ascii="Arial" w:hAnsi="Arial" w:cs="Arial"/>
        <w:sz w:val="32"/>
        <w:szCs w:val="32"/>
      </w:rPr>
      <w:tab/>
    </w:r>
    <w:r w:rsidRPr="00554181">
      <w:rPr>
        <w:rFonts w:ascii="Arial" w:hAnsi="Arial" w:cs="Arial"/>
        <w:sz w:val="32"/>
        <w:szCs w:val="32"/>
      </w:rPr>
      <w:tab/>
    </w:r>
    <w:r w:rsidRPr="00554181">
      <w:rPr>
        <w:rFonts w:ascii="Arial" w:hAnsi="Arial" w:cs="Arial"/>
        <w:sz w:val="32"/>
        <w:szCs w:val="32"/>
      </w:rPr>
      <w:tab/>
    </w:r>
    <w:r w:rsidRPr="00554181">
      <w:rPr>
        <w:rFonts w:ascii="Arial" w:hAnsi="Arial" w:cs="Arial"/>
        <w:sz w:val="32"/>
        <w:szCs w:val="32"/>
      </w:rPr>
      <w:fldChar w:fldCharType="begin"/>
    </w:r>
    <w:r w:rsidRPr="00554181">
      <w:rPr>
        <w:rFonts w:ascii="Arial" w:hAnsi="Arial" w:cs="Arial"/>
        <w:sz w:val="32"/>
        <w:szCs w:val="32"/>
      </w:rPr>
      <w:instrText xml:space="preserve"> PAGE </w:instrText>
    </w:r>
    <w:r w:rsidRPr="00554181">
      <w:rPr>
        <w:rFonts w:ascii="Arial" w:hAnsi="Arial" w:cs="Arial"/>
        <w:sz w:val="32"/>
        <w:szCs w:val="32"/>
      </w:rPr>
      <w:fldChar w:fldCharType="separate"/>
    </w:r>
    <w:r w:rsidR="00B024C8">
      <w:rPr>
        <w:rFonts w:ascii="Arial" w:hAnsi="Arial" w:cs="Arial"/>
        <w:noProof/>
        <w:sz w:val="32"/>
        <w:szCs w:val="32"/>
      </w:rPr>
      <w:t>4</w:t>
    </w:r>
    <w:r w:rsidRPr="00554181">
      <w:rPr>
        <w:rFonts w:ascii="Arial" w:hAnsi="Arial" w:cs="Arial"/>
        <w:sz w:val="32"/>
        <w:szCs w:val="3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14" w:rsidRDefault="00165014" w:rsidP="00AA0C82">
    <w:pPr>
      <w:spacing w:line="240" w:lineRule="auto"/>
      <w:ind w:right="360"/>
      <w:rPr>
        <w:rFonts w:cs="Arial"/>
      </w:rPr>
    </w:pPr>
  </w:p>
  <w:p w:rsidR="00165014" w:rsidRPr="00672641" w:rsidRDefault="00165014" w:rsidP="00672641">
    <w:pPr>
      <w:pStyle w:val="Footer"/>
      <w:framePr w:wrap="around" w:vAnchor="text" w:hAnchor="page" w:x="10513" w:y="75"/>
      <w:rPr>
        <w:rStyle w:val="PageNumber"/>
        <w:sz w:val="32"/>
        <w:szCs w:val="32"/>
      </w:rPr>
    </w:pPr>
    <w:r w:rsidRPr="00672641">
      <w:rPr>
        <w:rStyle w:val="PageNumber"/>
        <w:rFonts w:ascii="Arial" w:hAnsi="Arial"/>
        <w:sz w:val="32"/>
        <w:szCs w:val="32"/>
      </w:rPr>
      <w:fldChar w:fldCharType="begin"/>
    </w:r>
    <w:r w:rsidRPr="00672641">
      <w:rPr>
        <w:rStyle w:val="PageNumber"/>
        <w:rFonts w:ascii="Arial" w:hAnsi="Arial"/>
        <w:sz w:val="32"/>
        <w:szCs w:val="32"/>
      </w:rPr>
      <w:instrText xml:space="preserve">PAGE  </w:instrText>
    </w:r>
    <w:r w:rsidRPr="00672641">
      <w:rPr>
        <w:rStyle w:val="PageNumber"/>
        <w:rFonts w:ascii="Arial" w:hAnsi="Arial"/>
        <w:sz w:val="32"/>
        <w:szCs w:val="32"/>
      </w:rPr>
      <w:fldChar w:fldCharType="separate"/>
    </w:r>
    <w:r w:rsidR="00064E31">
      <w:rPr>
        <w:rStyle w:val="PageNumber"/>
        <w:rFonts w:ascii="Arial" w:hAnsi="Arial"/>
        <w:noProof/>
        <w:sz w:val="32"/>
        <w:szCs w:val="32"/>
      </w:rPr>
      <w:t>26</w:t>
    </w:r>
    <w:r w:rsidRPr="00672641">
      <w:rPr>
        <w:rStyle w:val="PageNumber"/>
        <w:rFonts w:ascii="Arial" w:hAnsi="Arial"/>
        <w:sz w:val="32"/>
        <w:szCs w:val="32"/>
      </w:rPr>
      <w:fldChar w:fldCharType="end"/>
    </w:r>
  </w:p>
  <w:p w:rsidR="00165014" w:rsidRPr="00F37F54" w:rsidRDefault="00165014" w:rsidP="00165014">
    <w:pPr>
      <w:ind w:right="360"/>
      <w:rPr>
        <w:rFonts w:cs="Arial"/>
      </w:rPr>
    </w:pPr>
    <w:r w:rsidRPr="00F37F54">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74" w:rsidRDefault="00632D74" w:rsidP="0008752D">
      <w:pPr>
        <w:spacing w:line="240" w:lineRule="auto"/>
      </w:pPr>
      <w:r>
        <w:separator/>
      </w:r>
    </w:p>
  </w:footnote>
  <w:footnote w:type="continuationSeparator" w:id="0">
    <w:p w:rsidR="00632D74" w:rsidRDefault="00632D74"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D55" w:rsidRDefault="00A64D55">
    <w:pPr>
      <w:pStyle w:val="Header"/>
      <w:tabs>
        <w:tab w:val="clear" w:pos="8306"/>
        <w:tab w:val="right" w:pos="8820"/>
      </w:tabs>
      <w:rPr>
        <w:sz w:val="20"/>
        <w:szCs w:val="20"/>
      </w:rPr>
    </w:pPr>
    <w:r>
      <w:tab/>
    </w:r>
    <w:r>
      <w:tab/>
    </w:r>
    <w:r>
      <w:rPr>
        <w:noProof/>
        <w:sz w:val="20"/>
        <w:szCs w:val="20"/>
      </w:rPr>
      <w:drawing>
        <wp:inline distT="0" distB="0" distL="0" distR="0" wp14:anchorId="32A4C4E8" wp14:editId="7622C501">
          <wp:extent cx="1743075" cy="828675"/>
          <wp:effectExtent l="0" t="0" r="0" b="0"/>
          <wp:docPr id="1073741825" name="officeArt object" descr="image001"/>
          <wp:cNvGraphicFramePr/>
          <a:graphic xmlns:a="http://schemas.openxmlformats.org/drawingml/2006/main">
            <a:graphicData uri="http://schemas.openxmlformats.org/drawingml/2006/picture">
              <pic:pic xmlns:pic="http://schemas.openxmlformats.org/drawingml/2006/picture">
                <pic:nvPicPr>
                  <pic:cNvPr id="1073741825" name="image1.jpg" descr="image001"/>
                  <pic:cNvPicPr/>
                </pic:nvPicPr>
                <pic:blipFill>
                  <a:blip r:embed="rId1">
                    <a:extLst/>
                  </a:blip>
                  <a:stretch>
                    <a:fillRect/>
                  </a:stretch>
                </pic:blipFill>
                <pic:spPr>
                  <a:xfrm>
                    <a:off x="0" y="0"/>
                    <a:ext cx="1743075" cy="828675"/>
                  </a:xfrm>
                  <a:prstGeom prst="rect">
                    <a:avLst/>
                  </a:prstGeom>
                  <a:ln w="12700" cap="flat">
                    <a:noFill/>
                    <a:miter lim="400000"/>
                  </a:ln>
                  <a:effectLst/>
                </pic:spPr>
              </pic:pic>
            </a:graphicData>
          </a:graphic>
        </wp:inline>
      </w:drawing>
    </w:r>
  </w:p>
  <w:p w:rsidR="00A64D55" w:rsidRDefault="00A64D55">
    <w:pPr>
      <w:pStyle w:val="Header"/>
      <w:tabs>
        <w:tab w:val="clear" w:pos="8306"/>
        <w:tab w:val="right" w:pos="8820"/>
      </w:tabs>
    </w:pPr>
    <w:r>
      <w:tab/>
    </w:r>
    <w:r>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D55" w:rsidRDefault="00A64D55">
    <w:pPr>
      <w:pStyle w:val="Header"/>
      <w:tabs>
        <w:tab w:val="clear" w:pos="8306"/>
        <w:tab w:val="right" w:pos="8820"/>
      </w:tabs>
    </w:pPr>
    <w:r>
      <w:tab/>
    </w:r>
    <w:r>
      <w:tab/>
    </w:r>
  </w:p>
  <w:p w:rsidR="00A64D55" w:rsidRDefault="00A64D55">
    <w:pPr>
      <w:pStyle w:val="Header"/>
      <w:tabs>
        <w:tab w:val="clear" w:pos="8306"/>
        <w:tab w:val="right" w:pos="8820"/>
      </w:tabs>
    </w:pPr>
    <w:r>
      <w:tab/>
    </w:r>
    <w:r>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7D" w:rsidRDefault="00E6513E" w:rsidP="00F21D7D">
    <w:pPr>
      <w:pStyle w:val="Header"/>
      <w:tabs>
        <w:tab w:val="clear" w:pos="8306"/>
        <w:tab w:val="right" w:pos="8820"/>
      </w:tabs>
      <w:jc w:val="right"/>
    </w:pPr>
    <w:r>
      <w:rPr>
        <w:noProof/>
        <w:sz w:val="20"/>
        <w:szCs w:val="20"/>
      </w:rPr>
      <w:drawing>
        <wp:inline distT="0" distB="0" distL="0" distR="0">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rsidR="00F21D7D" w:rsidRDefault="00F21D7D"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9B0BE3"/>
    <w:multiLevelType w:val="multilevel"/>
    <w:tmpl w:val="859AE8B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1A555F22"/>
    <w:multiLevelType w:val="multilevel"/>
    <w:tmpl w:val="C814623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1AD34526"/>
    <w:multiLevelType w:val="hybridMultilevel"/>
    <w:tmpl w:val="81E81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503E5"/>
    <w:multiLevelType w:val="hybridMultilevel"/>
    <w:tmpl w:val="23749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9B43CB"/>
    <w:multiLevelType w:val="hybridMultilevel"/>
    <w:tmpl w:val="0C427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AE3133"/>
    <w:multiLevelType w:val="multilevel"/>
    <w:tmpl w:val="78B65B6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32714976"/>
    <w:multiLevelType w:val="hybridMultilevel"/>
    <w:tmpl w:val="2B6E9CC2"/>
    <w:lvl w:ilvl="0" w:tplc="08090001">
      <w:start w:val="1"/>
      <w:numFmt w:val="bullet"/>
      <w:lvlText w:val=""/>
      <w:lvlJc w:val="left"/>
      <w:pPr>
        <w:ind w:left="720" w:hanging="360"/>
      </w:pPr>
      <w:rPr>
        <w:rFonts w:ascii="Symbol" w:hAnsi="Symbol" w:hint="default"/>
      </w:rPr>
    </w:lvl>
    <w:lvl w:ilvl="1" w:tplc="58C03270">
      <w:numFmt w:val="bullet"/>
      <w:lvlText w:val="•"/>
      <w:lvlJc w:val="left"/>
      <w:pPr>
        <w:ind w:left="1800" w:hanging="72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84F07"/>
    <w:multiLevelType w:val="hybridMultilevel"/>
    <w:tmpl w:val="1114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55C80"/>
    <w:multiLevelType w:val="multilevel"/>
    <w:tmpl w:val="D34E060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59347528"/>
    <w:multiLevelType w:val="hybridMultilevel"/>
    <w:tmpl w:val="BFA48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BF5FA4"/>
    <w:multiLevelType w:val="hybridMultilevel"/>
    <w:tmpl w:val="D8E2E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306EE7"/>
    <w:multiLevelType w:val="hybridMultilevel"/>
    <w:tmpl w:val="109E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4F5A43"/>
    <w:multiLevelType w:val="multilevel"/>
    <w:tmpl w:val="E6B8D40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780E105B"/>
    <w:multiLevelType w:val="multilevel"/>
    <w:tmpl w:val="6784AA5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0"/>
  </w:num>
  <w:num w:numId="2">
    <w:abstractNumId w:val="1"/>
  </w:num>
  <w:num w:numId="3">
    <w:abstractNumId w:val="6"/>
  </w:num>
  <w:num w:numId="4">
    <w:abstractNumId w:val="13"/>
  </w:num>
  <w:num w:numId="5">
    <w:abstractNumId w:val="9"/>
  </w:num>
  <w:num w:numId="6">
    <w:abstractNumId w:val="14"/>
  </w:num>
  <w:num w:numId="7">
    <w:abstractNumId w:val="2"/>
  </w:num>
  <w:num w:numId="8">
    <w:abstractNumId w:val="10"/>
  </w:num>
  <w:num w:numId="9">
    <w:abstractNumId w:val="4"/>
  </w:num>
  <w:num w:numId="10">
    <w:abstractNumId w:val="12"/>
  </w:num>
  <w:num w:numId="11">
    <w:abstractNumId w:val="7"/>
  </w:num>
  <w:num w:numId="12">
    <w:abstractNumId w:val="3"/>
  </w:num>
  <w:num w:numId="13">
    <w:abstractNumId w:val="8"/>
  </w:num>
  <w:num w:numId="14">
    <w:abstractNumId w:val="5"/>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4"/>
    <w:rsid w:val="000063BD"/>
    <w:rsid w:val="00012E7D"/>
    <w:rsid w:val="000152E7"/>
    <w:rsid w:val="0002326A"/>
    <w:rsid w:val="00043CB6"/>
    <w:rsid w:val="0005442E"/>
    <w:rsid w:val="00064E31"/>
    <w:rsid w:val="0007106E"/>
    <w:rsid w:val="00071B8E"/>
    <w:rsid w:val="00085B07"/>
    <w:rsid w:val="0008752D"/>
    <w:rsid w:val="000933A7"/>
    <w:rsid w:val="00095839"/>
    <w:rsid w:val="000A050F"/>
    <w:rsid w:val="000B16FC"/>
    <w:rsid w:val="000B182E"/>
    <w:rsid w:val="000C3745"/>
    <w:rsid w:val="000C74F0"/>
    <w:rsid w:val="000C7925"/>
    <w:rsid w:val="000E3D94"/>
    <w:rsid w:val="000F2A07"/>
    <w:rsid w:val="000F33BD"/>
    <w:rsid w:val="000F5003"/>
    <w:rsid w:val="000F5F8F"/>
    <w:rsid w:val="000F76B4"/>
    <w:rsid w:val="00112497"/>
    <w:rsid w:val="00112C93"/>
    <w:rsid w:val="00121EE2"/>
    <w:rsid w:val="0013012D"/>
    <w:rsid w:val="00130180"/>
    <w:rsid w:val="001318D0"/>
    <w:rsid w:val="00136F4F"/>
    <w:rsid w:val="00136F90"/>
    <w:rsid w:val="00143165"/>
    <w:rsid w:val="00145E85"/>
    <w:rsid w:val="00146345"/>
    <w:rsid w:val="0015099C"/>
    <w:rsid w:val="00152F1D"/>
    <w:rsid w:val="00153604"/>
    <w:rsid w:val="00154304"/>
    <w:rsid w:val="001560B4"/>
    <w:rsid w:val="00165014"/>
    <w:rsid w:val="00165BB1"/>
    <w:rsid w:val="00166D34"/>
    <w:rsid w:val="00171B85"/>
    <w:rsid w:val="00172660"/>
    <w:rsid w:val="0018196D"/>
    <w:rsid w:val="00186E7F"/>
    <w:rsid w:val="001A0BDC"/>
    <w:rsid w:val="001A5614"/>
    <w:rsid w:val="001B14AB"/>
    <w:rsid w:val="001C1345"/>
    <w:rsid w:val="001C63B6"/>
    <w:rsid w:val="001D20EA"/>
    <w:rsid w:val="001D62FC"/>
    <w:rsid w:val="001E5F26"/>
    <w:rsid w:val="001F1EBA"/>
    <w:rsid w:val="0020360D"/>
    <w:rsid w:val="00222104"/>
    <w:rsid w:val="00225772"/>
    <w:rsid w:val="00227BE2"/>
    <w:rsid w:val="00243653"/>
    <w:rsid w:val="00245F4D"/>
    <w:rsid w:val="002464CD"/>
    <w:rsid w:val="00273B2F"/>
    <w:rsid w:val="00274DA5"/>
    <w:rsid w:val="002757F0"/>
    <w:rsid w:val="0028310F"/>
    <w:rsid w:val="00286862"/>
    <w:rsid w:val="002920BD"/>
    <w:rsid w:val="002A0C61"/>
    <w:rsid w:val="002A7833"/>
    <w:rsid w:val="002A7A14"/>
    <w:rsid w:val="002B0D77"/>
    <w:rsid w:val="002B776A"/>
    <w:rsid w:val="002D11B6"/>
    <w:rsid w:val="002F08C2"/>
    <w:rsid w:val="002F3E3E"/>
    <w:rsid w:val="002F45FA"/>
    <w:rsid w:val="002F58BB"/>
    <w:rsid w:val="002F6273"/>
    <w:rsid w:val="00307CB3"/>
    <w:rsid w:val="00312A6B"/>
    <w:rsid w:val="003222F5"/>
    <w:rsid w:val="00324774"/>
    <w:rsid w:val="00326356"/>
    <w:rsid w:val="003273AE"/>
    <w:rsid w:val="00330DEF"/>
    <w:rsid w:val="00341AA8"/>
    <w:rsid w:val="00346676"/>
    <w:rsid w:val="00352C82"/>
    <w:rsid w:val="00356E2E"/>
    <w:rsid w:val="00363EA3"/>
    <w:rsid w:val="003643D9"/>
    <w:rsid w:val="00377F38"/>
    <w:rsid w:val="00390754"/>
    <w:rsid w:val="0039171E"/>
    <w:rsid w:val="0039407A"/>
    <w:rsid w:val="003A0F4A"/>
    <w:rsid w:val="003B22CC"/>
    <w:rsid w:val="003B6DF6"/>
    <w:rsid w:val="003D1039"/>
    <w:rsid w:val="003D4FB0"/>
    <w:rsid w:val="003D6067"/>
    <w:rsid w:val="003D76D6"/>
    <w:rsid w:val="003D7DBF"/>
    <w:rsid w:val="003E6665"/>
    <w:rsid w:val="003F5FFE"/>
    <w:rsid w:val="00402CDD"/>
    <w:rsid w:val="004248C4"/>
    <w:rsid w:val="00424D8B"/>
    <w:rsid w:val="00430226"/>
    <w:rsid w:val="004311F9"/>
    <w:rsid w:val="00435BE3"/>
    <w:rsid w:val="00435D3F"/>
    <w:rsid w:val="00440FA4"/>
    <w:rsid w:val="004562CE"/>
    <w:rsid w:val="00457242"/>
    <w:rsid w:val="0045760E"/>
    <w:rsid w:val="00473CD6"/>
    <w:rsid w:val="004762D6"/>
    <w:rsid w:val="0048115B"/>
    <w:rsid w:val="00487AEE"/>
    <w:rsid w:val="004939A2"/>
    <w:rsid w:val="00497E44"/>
    <w:rsid w:val="004A015A"/>
    <w:rsid w:val="004A2245"/>
    <w:rsid w:val="004B12F6"/>
    <w:rsid w:val="004C6140"/>
    <w:rsid w:val="004C7188"/>
    <w:rsid w:val="004E0AED"/>
    <w:rsid w:val="004F0E4C"/>
    <w:rsid w:val="004F1682"/>
    <w:rsid w:val="0051257F"/>
    <w:rsid w:val="00525431"/>
    <w:rsid w:val="00525CFC"/>
    <w:rsid w:val="00525F7D"/>
    <w:rsid w:val="005318BD"/>
    <w:rsid w:val="0053343F"/>
    <w:rsid w:val="0055218B"/>
    <w:rsid w:val="0055499E"/>
    <w:rsid w:val="005656EC"/>
    <w:rsid w:val="00580CD8"/>
    <w:rsid w:val="00582111"/>
    <w:rsid w:val="00590EF4"/>
    <w:rsid w:val="00594BE3"/>
    <w:rsid w:val="0059547F"/>
    <w:rsid w:val="005A1F29"/>
    <w:rsid w:val="005B5C10"/>
    <w:rsid w:val="005C1530"/>
    <w:rsid w:val="005C2A0E"/>
    <w:rsid w:val="005D0EA1"/>
    <w:rsid w:val="005D1222"/>
    <w:rsid w:val="005D4914"/>
    <w:rsid w:val="005D659C"/>
    <w:rsid w:val="005F011F"/>
    <w:rsid w:val="00600A8B"/>
    <w:rsid w:val="006033E8"/>
    <w:rsid w:val="006123E6"/>
    <w:rsid w:val="0062514B"/>
    <w:rsid w:val="00627766"/>
    <w:rsid w:val="0063220A"/>
    <w:rsid w:val="00632D74"/>
    <w:rsid w:val="0063335D"/>
    <w:rsid w:val="006438A0"/>
    <w:rsid w:val="00646330"/>
    <w:rsid w:val="00667765"/>
    <w:rsid w:val="00672641"/>
    <w:rsid w:val="006845B8"/>
    <w:rsid w:val="0069459E"/>
    <w:rsid w:val="006A3135"/>
    <w:rsid w:val="006B4586"/>
    <w:rsid w:val="006B7DB9"/>
    <w:rsid w:val="006C590F"/>
    <w:rsid w:val="006D1152"/>
    <w:rsid w:val="006D14F9"/>
    <w:rsid w:val="006D1A87"/>
    <w:rsid w:val="006D6052"/>
    <w:rsid w:val="006D6DFA"/>
    <w:rsid w:val="006D7544"/>
    <w:rsid w:val="006E0EE0"/>
    <w:rsid w:val="007058CB"/>
    <w:rsid w:val="00705F19"/>
    <w:rsid w:val="0071231E"/>
    <w:rsid w:val="007171A9"/>
    <w:rsid w:val="00717F0B"/>
    <w:rsid w:val="00746501"/>
    <w:rsid w:val="00752E6D"/>
    <w:rsid w:val="007554E0"/>
    <w:rsid w:val="00757BDB"/>
    <w:rsid w:val="007772F1"/>
    <w:rsid w:val="00782631"/>
    <w:rsid w:val="007838F3"/>
    <w:rsid w:val="0078596E"/>
    <w:rsid w:val="00791CDD"/>
    <w:rsid w:val="00793B62"/>
    <w:rsid w:val="00797602"/>
    <w:rsid w:val="007B3FCA"/>
    <w:rsid w:val="007C3DD9"/>
    <w:rsid w:val="007D2EA4"/>
    <w:rsid w:val="007D5A1C"/>
    <w:rsid w:val="007E52FC"/>
    <w:rsid w:val="007E6ED3"/>
    <w:rsid w:val="008054B5"/>
    <w:rsid w:val="00813B44"/>
    <w:rsid w:val="00814030"/>
    <w:rsid w:val="008143EA"/>
    <w:rsid w:val="00817148"/>
    <w:rsid w:val="00820701"/>
    <w:rsid w:val="0083144F"/>
    <w:rsid w:val="00833E50"/>
    <w:rsid w:val="00841403"/>
    <w:rsid w:val="008604D5"/>
    <w:rsid w:val="0086153A"/>
    <w:rsid w:val="00863561"/>
    <w:rsid w:val="00872894"/>
    <w:rsid w:val="00874458"/>
    <w:rsid w:val="008771D4"/>
    <w:rsid w:val="00885B37"/>
    <w:rsid w:val="00890CCC"/>
    <w:rsid w:val="008D4AC2"/>
    <w:rsid w:val="008E282B"/>
    <w:rsid w:val="008E4B6E"/>
    <w:rsid w:val="008E779F"/>
    <w:rsid w:val="008F02F0"/>
    <w:rsid w:val="00903367"/>
    <w:rsid w:val="009043CB"/>
    <w:rsid w:val="00905CE4"/>
    <w:rsid w:val="009148E2"/>
    <w:rsid w:val="00923098"/>
    <w:rsid w:val="00924096"/>
    <w:rsid w:val="00950BD0"/>
    <w:rsid w:val="00952D04"/>
    <w:rsid w:val="00980356"/>
    <w:rsid w:val="00982BCD"/>
    <w:rsid w:val="00993D05"/>
    <w:rsid w:val="00993DB9"/>
    <w:rsid w:val="00996B67"/>
    <w:rsid w:val="009A0B96"/>
    <w:rsid w:val="009A3438"/>
    <w:rsid w:val="009B511A"/>
    <w:rsid w:val="009D159C"/>
    <w:rsid w:val="009D4B64"/>
    <w:rsid w:val="009E4BD7"/>
    <w:rsid w:val="009F4882"/>
    <w:rsid w:val="00A0144C"/>
    <w:rsid w:val="00A02830"/>
    <w:rsid w:val="00A046B8"/>
    <w:rsid w:val="00A046F8"/>
    <w:rsid w:val="00A15AB5"/>
    <w:rsid w:val="00A24B97"/>
    <w:rsid w:val="00A258A1"/>
    <w:rsid w:val="00A3066E"/>
    <w:rsid w:val="00A31C81"/>
    <w:rsid w:val="00A35225"/>
    <w:rsid w:val="00A4220D"/>
    <w:rsid w:val="00A426B5"/>
    <w:rsid w:val="00A547B9"/>
    <w:rsid w:val="00A646D5"/>
    <w:rsid w:val="00A64D55"/>
    <w:rsid w:val="00A7428C"/>
    <w:rsid w:val="00A80477"/>
    <w:rsid w:val="00A82D25"/>
    <w:rsid w:val="00A835BA"/>
    <w:rsid w:val="00A941EC"/>
    <w:rsid w:val="00A96B4D"/>
    <w:rsid w:val="00AA0C82"/>
    <w:rsid w:val="00AA1D43"/>
    <w:rsid w:val="00AA27D8"/>
    <w:rsid w:val="00AA3431"/>
    <w:rsid w:val="00AA3B89"/>
    <w:rsid w:val="00AB0561"/>
    <w:rsid w:val="00AC2FEA"/>
    <w:rsid w:val="00AD105A"/>
    <w:rsid w:val="00AD1AF2"/>
    <w:rsid w:val="00AE0214"/>
    <w:rsid w:val="00AE2E4A"/>
    <w:rsid w:val="00AF06A1"/>
    <w:rsid w:val="00AF14E8"/>
    <w:rsid w:val="00AF14F5"/>
    <w:rsid w:val="00AF627A"/>
    <w:rsid w:val="00B0050B"/>
    <w:rsid w:val="00B024C8"/>
    <w:rsid w:val="00B060BC"/>
    <w:rsid w:val="00B06CC2"/>
    <w:rsid w:val="00B11ECB"/>
    <w:rsid w:val="00B20FAE"/>
    <w:rsid w:val="00B41D60"/>
    <w:rsid w:val="00B42508"/>
    <w:rsid w:val="00B65D83"/>
    <w:rsid w:val="00B86FD4"/>
    <w:rsid w:val="00B87F28"/>
    <w:rsid w:val="00B9552B"/>
    <w:rsid w:val="00BA555F"/>
    <w:rsid w:val="00BB2B62"/>
    <w:rsid w:val="00BC1E89"/>
    <w:rsid w:val="00BC2BE1"/>
    <w:rsid w:val="00BC7C0D"/>
    <w:rsid w:val="00BE1A0B"/>
    <w:rsid w:val="00BF0ADC"/>
    <w:rsid w:val="00BF1923"/>
    <w:rsid w:val="00BF2100"/>
    <w:rsid w:val="00BF268E"/>
    <w:rsid w:val="00BF331D"/>
    <w:rsid w:val="00C0506A"/>
    <w:rsid w:val="00C11CC7"/>
    <w:rsid w:val="00C1498D"/>
    <w:rsid w:val="00C30688"/>
    <w:rsid w:val="00C33D6F"/>
    <w:rsid w:val="00C34FD9"/>
    <w:rsid w:val="00C36933"/>
    <w:rsid w:val="00C43042"/>
    <w:rsid w:val="00C44725"/>
    <w:rsid w:val="00C46131"/>
    <w:rsid w:val="00C569E7"/>
    <w:rsid w:val="00C6382E"/>
    <w:rsid w:val="00C748A8"/>
    <w:rsid w:val="00C76831"/>
    <w:rsid w:val="00C80680"/>
    <w:rsid w:val="00C9069D"/>
    <w:rsid w:val="00C94CC8"/>
    <w:rsid w:val="00CA0427"/>
    <w:rsid w:val="00CA08DB"/>
    <w:rsid w:val="00CA7BC7"/>
    <w:rsid w:val="00CB2346"/>
    <w:rsid w:val="00CD0AFF"/>
    <w:rsid w:val="00CD4F53"/>
    <w:rsid w:val="00CE2C48"/>
    <w:rsid w:val="00CE33BF"/>
    <w:rsid w:val="00CF0D7E"/>
    <w:rsid w:val="00CF6AB2"/>
    <w:rsid w:val="00D01E55"/>
    <w:rsid w:val="00D0287A"/>
    <w:rsid w:val="00D157B6"/>
    <w:rsid w:val="00D224C8"/>
    <w:rsid w:val="00D27E78"/>
    <w:rsid w:val="00D4004C"/>
    <w:rsid w:val="00D430D0"/>
    <w:rsid w:val="00D562F8"/>
    <w:rsid w:val="00D64049"/>
    <w:rsid w:val="00D724AE"/>
    <w:rsid w:val="00D7386A"/>
    <w:rsid w:val="00D87E5D"/>
    <w:rsid w:val="00D91B5E"/>
    <w:rsid w:val="00D94AF5"/>
    <w:rsid w:val="00D97F69"/>
    <w:rsid w:val="00DA201E"/>
    <w:rsid w:val="00DA63E6"/>
    <w:rsid w:val="00DA6DC7"/>
    <w:rsid w:val="00DA720E"/>
    <w:rsid w:val="00DA7852"/>
    <w:rsid w:val="00DC022A"/>
    <w:rsid w:val="00DC15B0"/>
    <w:rsid w:val="00DD4169"/>
    <w:rsid w:val="00DF1610"/>
    <w:rsid w:val="00DF2DC5"/>
    <w:rsid w:val="00E15EBE"/>
    <w:rsid w:val="00E221BE"/>
    <w:rsid w:val="00E30CBA"/>
    <w:rsid w:val="00E42B3F"/>
    <w:rsid w:val="00E51EC8"/>
    <w:rsid w:val="00E53BB8"/>
    <w:rsid w:val="00E53BF3"/>
    <w:rsid w:val="00E55484"/>
    <w:rsid w:val="00E6513E"/>
    <w:rsid w:val="00E66DB7"/>
    <w:rsid w:val="00E736E9"/>
    <w:rsid w:val="00E80FC3"/>
    <w:rsid w:val="00E86392"/>
    <w:rsid w:val="00E86A9B"/>
    <w:rsid w:val="00E86C56"/>
    <w:rsid w:val="00E90989"/>
    <w:rsid w:val="00EA158C"/>
    <w:rsid w:val="00EA2E98"/>
    <w:rsid w:val="00EB0841"/>
    <w:rsid w:val="00EB26D6"/>
    <w:rsid w:val="00EC1030"/>
    <w:rsid w:val="00EC1AF7"/>
    <w:rsid w:val="00EC3013"/>
    <w:rsid w:val="00EC7C19"/>
    <w:rsid w:val="00ED4459"/>
    <w:rsid w:val="00ED5022"/>
    <w:rsid w:val="00EE0BC8"/>
    <w:rsid w:val="00EF0380"/>
    <w:rsid w:val="00EF4FD7"/>
    <w:rsid w:val="00F076D5"/>
    <w:rsid w:val="00F21D7D"/>
    <w:rsid w:val="00F22A46"/>
    <w:rsid w:val="00F25046"/>
    <w:rsid w:val="00F37F54"/>
    <w:rsid w:val="00F44B77"/>
    <w:rsid w:val="00F61A19"/>
    <w:rsid w:val="00F63E2C"/>
    <w:rsid w:val="00F70CA1"/>
    <w:rsid w:val="00F84792"/>
    <w:rsid w:val="00F91032"/>
    <w:rsid w:val="00F96C8A"/>
    <w:rsid w:val="00F97F20"/>
    <w:rsid w:val="00FB05C4"/>
    <w:rsid w:val="00FB2E97"/>
    <w:rsid w:val="00FB39F8"/>
    <w:rsid w:val="00FC3A47"/>
    <w:rsid w:val="00FC6D8D"/>
    <w:rsid w:val="00FD05F4"/>
    <w:rsid w:val="00FE2B0D"/>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ED04CA"/>
  <w15:docId w15:val="{6BA3F3A4-8BB4-4162-8DD0-2824B239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E6"/>
    <w:pPr>
      <w:spacing w:line="360" w:lineRule="auto"/>
    </w:pPr>
    <w:rPr>
      <w:rFonts w:ascii="Arial" w:hAnsi="Arial"/>
      <w:sz w:val="32"/>
    </w:rPr>
  </w:style>
  <w:style w:type="paragraph" w:styleId="Heading1">
    <w:name w:val="heading 1"/>
    <w:basedOn w:val="Normal"/>
    <w:next w:val="Normal"/>
    <w:link w:val="Heading1Char"/>
    <w:uiPriority w:val="9"/>
    <w:qFormat/>
    <w:locked/>
    <w:rsid w:val="00DC022A"/>
    <w:pPr>
      <w:keepNext/>
      <w:keepLines/>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locked/>
    <w:rsid w:val="00DC022A"/>
    <w:pPr>
      <w:keepNext/>
      <w:keepLines/>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locked/>
    <w:rsid w:val="00DC022A"/>
    <w:pPr>
      <w:keepNext/>
      <w:keepLines/>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locked/>
    <w:rsid w:val="00DC022A"/>
    <w:pPr>
      <w:keepNext/>
      <w:keepLines/>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locked/>
    <w:rsid w:val="00D87E5D"/>
    <w:pPr>
      <w:keepNext/>
      <w:keepLines/>
      <w:spacing w:before="200"/>
      <w:outlineLvl w:val="4"/>
    </w:pPr>
    <w:rPr>
      <w:rFonts w:asciiTheme="majorHAnsi" w:eastAsiaTheme="majorEastAsia" w:hAnsiTheme="majorHAnsi" w:cstheme="majorBidi"/>
      <w:color w:val="243F60" w:themeColor="accent1" w:themeShade="7F"/>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 w:val="24"/>
      <w:szCs w:val="24"/>
    </w:rPr>
  </w:style>
  <w:style w:type="character" w:customStyle="1" w:styleId="HeaderChar">
    <w:name w:val="Header Char"/>
    <w:link w:val="Header"/>
    <w:locked/>
    <w:rsid w:val="0008752D"/>
    <w:rPr>
      <w:rFonts w:ascii="Times New Roman" w:hAnsi="Times New Roman" w:cs="Times New Roman"/>
      <w:sz w:val="24"/>
      <w:szCs w:val="24"/>
      <w:lang w:val="x-none" w:eastAsia="en-GB"/>
    </w:rPr>
  </w:style>
  <w:style w:type="paragraph" w:styleId="Footer">
    <w:name w:val="footer"/>
    <w:basedOn w:val="Normal"/>
    <w:link w:val="FooterChar"/>
    <w:rsid w:val="0008752D"/>
    <w:pPr>
      <w:tabs>
        <w:tab w:val="center" w:pos="4153"/>
        <w:tab w:val="right" w:pos="8306"/>
      </w:tabs>
      <w:spacing w:line="240" w:lineRule="auto"/>
    </w:pPr>
    <w:rPr>
      <w:rFonts w:ascii="Times New Roman" w:eastAsia="Calibri" w:hAnsi="Times New Roman"/>
      <w:sz w:val="24"/>
      <w:szCs w:val="24"/>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qFormat/>
    <w:rsid w:val="00D87E5D"/>
    <w:pPr>
      <w:numPr>
        <w:numId w:val="1"/>
      </w:numPr>
      <w:spacing w:before="100" w:beforeAutospacing="1" w:after="100" w:afterAutospacing="1"/>
      <w:contextualSpacing/>
    </w:pPr>
    <w:rPr>
      <w:rFonts w:eastAsia="Cambria" w:cs="Cambria"/>
      <w:b/>
      <w:color w:val="000000"/>
      <w:szCs w:val="24"/>
      <w:u w:color="000000"/>
      <w:lang w:val="en-US"/>
    </w:rPr>
  </w:style>
  <w:style w:type="character" w:styleId="CommentReference">
    <w:name w:val="annotation reference"/>
    <w:semiHidden/>
    <w:rsid w:val="00FB05C4"/>
    <w:rPr>
      <w:rFonts w:cs="Times New Roman"/>
      <w:sz w:val="16"/>
      <w:szCs w:val="16"/>
    </w:rPr>
  </w:style>
  <w:style w:type="paragraph" w:styleId="CommentText">
    <w:name w:val="annotation text"/>
    <w:basedOn w:val="Normal"/>
    <w:link w:val="CommentTextChar"/>
    <w:semiHidden/>
    <w:rsid w:val="00FB05C4"/>
    <w:rPr>
      <w:sz w:val="20"/>
    </w:rPr>
  </w:style>
  <w:style w:type="character" w:customStyle="1" w:styleId="CommentTextChar">
    <w:name w:val="Comment Text Char"/>
    <w:link w:val="CommentText"/>
    <w:semiHidden/>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 w:val="24"/>
      <w:szCs w:val="24"/>
    </w:rPr>
  </w:style>
  <w:style w:type="character" w:customStyle="1" w:styleId="Heading2Char">
    <w:name w:val="Heading 2 Char"/>
    <w:basedOn w:val="DefaultParagraphFont"/>
    <w:link w:val="Heading2"/>
    <w:rsid w:val="00DC022A"/>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DC022A"/>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DC022A"/>
    <w:rPr>
      <w:rFonts w:ascii="Arial" w:eastAsiaTheme="majorEastAsia" w:hAnsi="Arial" w:cstheme="majorBidi"/>
      <w:b/>
      <w:bCs/>
      <w:iCs/>
      <w:sz w:val="32"/>
      <w:szCs w:val="24"/>
      <w:u w:color="000000"/>
      <w:lang w:val="en-US"/>
    </w:rPr>
  </w:style>
  <w:style w:type="paragraph" w:customStyle="1" w:styleId="Textboxtext1">
    <w:name w:val="Textbox text1"/>
    <w:basedOn w:val="Normal"/>
    <w:link w:val="Textboxtext1Char"/>
    <w:rsid w:val="00487AEE"/>
    <w:pPr>
      <w:autoSpaceDE w:val="0"/>
      <w:autoSpaceDN w:val="0"/>
      <w:adjustRightInd w:val="0"/>
      <w:spacing w:after="120"/>
      <w:contextualSpacing/>
      <w:outlineLvl w:val="0"/>
    </w:pPr>
    <w:rPr>
      <w:rFonts w:cs="Arial"/>
      <w:szCs w:val="24"/>
    </w:rPr>
  </w:style>
  <w:style w:type="paragraph" w:customStyle="1" w:styleId="Textboxheader1">
    <w:name w:val="Textbox header1"/>
    <w:basedOn w:val="Heading3"/>
    <w:link w:val="Textboxheader1Char"/>
    <w:rsid w:val="00487AEE"/>
    <w:pPr>
      <w:spacing w:before="120"/>
    </w:p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ListBullet">
    <w:name w:val="List Bullet"/>
    <w:basedOn w:val="Normal"/>
    <w:uiPriority w:val="99"/>
    <w:unhideWhenUsed/>
    <w:rsid w:val="00FD05F4"/>
    <w:pPr>
      <w:tabs>
        <w:tab w:val="num" w:pos="360"/>
      </w:tabs>
      <w:ind w:left="360" w:hanging="360"/>
      <w:contextualSpacing/>
    </w:pPr>
    <w:rPr>
      <w:sz w:val="28"/>
    </w:rPr>
  </w:style>
  <w:style w:type="character" w:customStyle="1" w:styleId="Heading1Char">
    <w:name w:val="Heading 1 Char"/>
    <w:basedOn w:val="DefaultParagraphFont"/>
    <w:link w:val="Heading1"/>
    <w:uiPriority w:val="9"/>
    <w:rsid w:val="00DC022A"/>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semiHidden/>
    <w:rsid w:val="00D87E5D"/>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locked/>
    <w:rsid w:val="00D8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D87E5D"/>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locked/>
    <w:rsid w:val="00D87E5D"/>
    <w:pPr>
      <w:numPr>
        <w:ilvl w:val="1"/>
      </w:numPr>
    </w:pPr>
    <w:rPr>
      <w:rFonts w:asciiTheme="majorHAnsi" w:eastAsiaTheme="majorEastAsia" w:hAnsiTheme="majorHAnsi" w:cstheme="majorBidi"/>
      <w:i/>
      <w:iCs/>
      <w:color w:val="4F81BD" w:themeColor="accent1"/>
      <w:spacing w:val="15"/>
      <w:sz w:val="24"/>
      <w:szCs w:val="24"/>
      <w:u w:color="000000"/>
      <w:lang w:val="en-US"/>
    </w:rPr>
  </w:style>
  <w:style w:type="character" w:customStyle="1" w:styleId="SubtitleChar">
    <w:name w:val="Subtitle Char"/>
    <w:basedOn w:val="DefaultParagraphFont"/>
    <w:link w:val="Subtitle"/>
    <w:uiPriority w:val="11"/>
    <w:rsid w:val="00D87E5D"/>
    <w:rPr>
      <w:rFonts w:asciiTheme="majorHAnsi" w:eastAsiaTheme="majorEastAsia" w:hAnsiTheme="majorHAnsi" w:cstheme="majorBidi"/>
      <w:i/>
      <w:iCs/>
      <w:color w:val="4F81BD" w:themeColor="accent1"/>
      <w:spacing w:val="15"/>
      <w:sz w:val="24"/>
      <w:szCs w:val="24"/>
      <w:u w:color="000000"/>
      <w:lang w:val="en-US"/>
    </w:rPr>
  </w:style>
  <w:style w:type="character" w:styleId="Strong">
    <w:name w:val="Strong"/>
    <w:basedOn w:val="DefaultParagraphFont"/>
    <w:uiPriority w:val="22"/>
    <w:qFormat/>
    <w:locked/>
    <w:rsid w:val="00D87E5D"/>
    <w:rPr>
      <w:b/>
      <w:bCs/>
    </w:rPr>
  </w:style>
  <w:style w:type="paragraph" w:styleId="NoSpacing">
    <w:name w:val="No Spacing"/>
    <w:aliases w:val="Bullet list"/>
    <w:basedOn w:val="ListBullet"/>
    <w:uiPriority w:val="1"/>
    <w:qFormat/>
    <w:rsid w:val="00D87E5D"/>
    <w:pPr>
      <w:tabs>
        <w:tab w:val="clear" w:pos="360"/>
      </w:tabs>
      <w:ind w:left="0" w:firstLine="0"/>
    </w:pPr>
    <w:rPr>
      <w:rFonts w:eastAsia="Cambria" w:cs="Cambria"/>
      <w:color w:val="000000"/>
      <w:szCs w:val="24"/>
      <w:u w:color="000000"/>
      <w:lang w:val="en-US"/>
    </w:rPr>
  </w:style>
  <w:style w:type="paragraph" w:styleId="Quote">
    <w:name w:val="Quote"/>
    <w:basedOn w:val="Normal"/>
    <w:next w:val="Normal"/>
    <w:link w:val="QuoteChar"/>
    <w:uiPriority w:val="29"/>
    <w:qFormat/>
    <w:rsid w:val="00D87E5D"/>
    <w:rPr>
      <w:rFonts w:eastAsia="Cambria" w:cs="Cambria"/>
      <w:i/>
      <w:iCs/>
      <w:color w:val="FABF8F" w:themeColor="accent6" w:themeTint="99"/>
      <w:sz w:val="24"/>
      <w:szCs w:val="24"/>
      <w:u w:color="000000"/>
      <w:lang w:val="en-US"/>
    </w:rPr>
  </w:style>
  <w:style w:type="character" w:customStyle="1" w:styleId="QuoteChar">
    <w:name w:val="Quote Char"/>
    <w:basedOn w:val="DefaultParagraphFont"/>
    <w:link w:val="Quote"/>
    <w:uiPriority w:val="29"/>
    <w:rsid w:val="00D87E5D"/>
    <w:rPr>
      <w:rFonts w:ascii="Arial" w:eastAsia="Cambria" w:hAnsi="Arial" w:cs="Cambria"/>
      <w:i/>
      <w:iCs/>
      <w:color w:val="FABF8F" w:themeColor="accent6" w:themeTint="99"/>
      <w:sz w:val="24"/>
      <w:szCs w:val="24"/>
      <w:u w:color="000000"/>
      <w:lang w:val="en-US"/>
    </w:rPr>
  </w:style>
  <w:style w:type="paragraph" w:customStyle="1" w:styleId="Body">
    <w:name w:val="Body"/>
    <w:rsid w:val="00A64D55"/>
    <w:pPr>
      <w:spacing w:line="276" w:lineRule="auto"/>
    </w:pPr>
    <w:rPr>
      <w:rFonts w:ascii="Arial" w:hAnsi="Arial Unicode MS" w:cs="Arial Unicode MS"/>
      <w:color w:val="000000"/>
      <w:sz w:val="32"/>
      <w:szCs w:val="32"/>
      <w:u w:color="000000"/>
    </w:rPr>
  </w:style>
  <w:style w:type="paragraph" w:styleId="TOC2">
    <w:name w:val="toc 2"/>
    <w:basedOn w:val="Normal"/>
    <w:next w:val="Normal"/>
    <w:uiPriority w:val="39"/>
    <w:locked/>
    <w:rsid w:val="00A64D55"/>
    <w:pPr>
      <w:spacing w:before="120" w:line="240" w:lineRule="auto"/>
      <w:ind w:left="240"/>
    </w:pPr>
    <w:rPr>
      <w:rFonts w:asciiTheme="minorHAnsi" w:hAnsiTheme="minorHAnsi" w:cstheme="minorHAnsi"/>
      <w:i/>
      <w:iCs/>
      <w:sz w:val="20"/>
      <w:u w:color="000000"/>
      <w:lang w:val="en-US" w:eastAsia="en-US"/>
    </w:rPr>
  </w:style>
  <w:style w:type="paragraph" w:styleId="TOC3">
    <w:name w:val="toc 3"/>
    <w:uiPriority w:val="39"/>
    <w:locked/>
    <w:rsid w:val="00A64D55"/>
    <w:pPr>
      <w:ind w:left="480"/>
    </w:pPr>
    <w:rPr>
      <w:rFonts w:asciiTheme="minorHAnsi" w:hAnsiTheme="minorHAnsi" w:cstheme="minorHAnsi"/>
      <w:lang w:val="en-US" w:eastAsia="en-US"/>
    </w:rPr>
  </w:style>
  <w:style w:type="character" w:customStyle="1" w:styleId="Hyperlink0">
    <w:name w:val="Hyperlink.0"/>
    <w:basedOn w:val="Hyperlink"/>
    <w:rsid w:val="00A64D55"/>
    <w:rPr>
      <w:rFonts w:cs="Times New Roman"/>
      <w:color w:val="0000FF"/>
      <w:u w:val="single"/>
    </w:rPr>
  </w:style>
  <w:style w:type="paragraph" w:styleId="Bibliography">
    <w:name w:val="Bibliography"/>
    <w:basedOn w:val="Normal"/>
    <w:next w:val="Normal"/>
    <w:uiPriority w:val="37"/>
    <w:unhideWhenUsed/>
    <w:rsid w:val="00A64D55"/>
    <w:pPr>
      <w:spacing w:line="240" w:lineRule="auto"/>
    </w:pPr>
    <w:rPr>
      <w:rFonts w:ascii="Times New Roman" w:hAnsi="Times New Roman"/>
      <w:sz w:val="24"/>
      <w:szCs w:val="24"/>
      <w:lang w:val="en-US" w:eastAsia="en-US"/>
    </w:rPr>
  </w:style>
  <w:style w:type="paragraph" w:customStyle="1" w:styleId="xmsonormal">
    <w:name w:val="x_msonormal"/>
    <w:basedOn w:val="Normal"/>
    <w:uiPriority w:val="99"/>
    <w:rsid w:val="00A64D5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imes New Roman" w:eastAsiaTheme="minorHAnsi" w:hAnsi="Times New Roman"/>
      <w:sz w:val="24"/>
      <w:szCs w:val="24"/>
      <w:bdr w:val="none" w:sz="0" w:space="0" w:color="auto"/>
    </w:rPr>
  </w:style>
  <w:style w:type="character" w:customStyle="1" w:styleId="A6">
    <w:name w:val="A6"/>
    <w:basedOn w:val="DefaultParagraphFont"/>
    <w:uiPriority w:val="99"/>
    <w:rsid w:val="00A64D5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nquiries@alzheimers.org.uk"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mailto:info@stroke.org.uk" TargetMode="External"/><Relationship Id="rId7" Type="http://schemas.openxmlformats.org/officeDocument/2006/relationships/endnotes" Target="endnotes.xml"/><Relationship Id="rId12" Type="http://schemas.openxmlformats.org/officeDocument/2006/relationships/hyperlink" Target="mailto:helpline@alzscot.org" TargetMode="External"/><Relationship Id="rId17" Type="http://schemas.openxmlformats.org/officeDocument/2006/relationships/hyperlink" Target="mailto:feedback@stroke.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oindementiaresearch.nihr.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ystrokeguide@stroke.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irect@dementiauk.org" TargetMode="External"/><Relationship Id="rId23" Type="http://schemas.openxmlformats.org/officeDocument/2006/relationships/footer" Target="footer3.xml"/><Relationship Id="rId10" Type="http://schemas.openxmlformats.org/officeDocument/2006/relationships/hyperlink" Target="mailto:info@stroke.org.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itizensadvice.org.uk"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NHS18</b:Tag>
    <b:SourceType>InternetSite</b:SourceType>
    <b:Guid>{D87238B7-68AF-43A2-862A-98CF29EE6479}</b:Guid>
    <b:Author>
      <b:Author>
        <b:Corporate>NHS</b:Corporate>
      </b:Author>
    </b:Author>
    <b:Title>Vascular dementia</b:Title>
    <b:InternetSiteTitle>nhs.uk</b:InternetSiteTitle>
    <b:Year>2018</b:Year>
    <b:Month>1</b:Month>
    <b:Day>25</b:Day>
    <b:URL>https://www.nhs.uk/conditions/vascular-dementia/</b:URL>
    <b:RefOrder>1</b:RefOrder>
  </b:Source>
  <b:Source>
    <b:Tag>Alz15</b:Tag>
    <b:SourceType>DocumentFromInternetSite</b:SourceType>
    <b:Guid>{FE099FC0-8303-4846-8F71-C3CEF08E5C59}</b:Guid>
    <b:Author>
      <b:Author>
        <b:Corporate>Alzheimer's Society</b:Corporate>
      </b:Author>
    </b:Author>
    <b:Title>Vascular dementia</b:Title>
    <b:InternetSiteTitle>alzheimers.org.uk</b:InternetSiteTitle>
    <b:Year>2015</b:Year>
    <b:Month>2</b:Month>
    <b:Day>2</b:Day>
    <b:YearAccessed>2018</b:YearAccessed>
    <b:MonthAccessed>1</b:MonthAccessed>
    <b:DayAccessed>25</b:DayAccessed>
    <b:RefOrder>13</b:RefOrder>
  </b:Source>
  <b:Source>
    <b:Tag>Str161</b:Tag>
    <b:SourceType>InternetSite</b:SourceType>
    <b:Guid>{F0324A85-F769-4472-A968-E8D4E66D9F57}</b:Guid>
    <b:Author>
      <b:Author>
        <b:Corporate>Stroke Connection</b:Corporate>
      </b:Author>
    </b:Author>
    <b:Title>Understanding Vascular Dementia</b:Title>
    <b:InternetSiteTitle>strokeconnection.strokeassociation.org</b:InternetSiteTitle>
    <b:Year>2016</b:Year>
    <b:Month>7</b:Month>
    <b:Day>8</b:Day>
    <b:URL>http://strokeconnection.strokeassociation.org/Summer-2016/Understanding-Vascular-Dementia/</b:URL>
    <b:RefOrder>2</b:RefOrder>
  </b:Source>
  <b:Source>
    <b:Tag>NHS1711</b:Tag>
    <b:SourceType>InternetSite</b:SourceType>
    <b:Guid>{3E813B0F-3819-4C07-8AED-D808413C0C2D}</b:Guid>
    <b:Author>
      <b:Author>
        <b:Corporate>NHS</b:Corporate>
      </b:Author>
    </b:Author>
    <b:Title>Tests for diagnosing dementia</b:Title>
    <b:InternetSiteTitle>nhs.uk</b:InternetSiteTitle>
    <b:Year>2017</b:Year>
    <b:Month>7</b:Month>
    <b:Day>9</b:Day>
    <b:YearAccessed>2018</b:YearAccessed>
    <b:MonthAccessed>1</b:MonthAccessed>
    <b:DayAccessed>25</b:DayAccessed>
    <b:URL>www.nhs.uk/conditions/dementia/diagnosis-tests/?</b:URL>
    <b:RefOrder>3</b:RefOrder>
  </b:Source>
  <b:Source>
    <b:Tag>Dem17</b:Tag>
    <b:SourceType>InternetSite</b:SourceType>
    <b:Guid>{09AE47A8-4B37-4D8A-8E76-2394B1E5AA8A}</b:Guid>
    <b:Author>
      <b:Author>
        <b:Corporate>Dementia UK</b:Corporate>
      </b:Author>
    </b:Author>
    <b:Title>Vascular dementia</b:Title>
    <b:InternetSiteTitle>nhs.uk</b:InternetSiteTitle>
    <b:Year>2017</b:Year>
    <b:Month>2</b:Month>
    <b:Day>16</b:Day>
    <b:YearAccessed>2018</b:YearAccessed>
    <b:MonthAccessed>1</b:MonthAccessed>
    <b:DayAccessed>25</b:DayAccessed>
    <b:URL>www.dementiauk.org/understanding-dementia/about-dementia/vascular-dementia/</b:URL>
    <b:RefOrder>4</b:RefOrder>
  </b:Source>
  <b:Source>
    <b:Tag>NHS1712</b:Tag>
    <b:SourceType>DocumentFromInternetSite</b:SourceType>
    <b:Guid>{65D45102-09EF-45C3-B716-975108A87036}</b:Guid>
    <b:Author>
      <b:Author>
        <b:Corporate>NHS</b:Corporate>
      </b:Author>
    </b:Author>
    <b:Title>What are the treatments for dementia?</b:Title>
    <b:InternetSiteTitle>nhs.uk</b:InternetSiteTitle>
    <b:Year>2017</b:Year>
    <b:Month>6</b:Month>
    <b:Day>17</b:Day>
    <b:YearAccessed>2019</b:YearAccessed>
    <b:MonthAccessed>6</b:MonthAccessed>
    <b:DayAccessed>17</b:DayAccessed>
    <b:URL>www.nhs.uk/conditions/dementia/treatment/</b:URL>
    <b:RefOrder>5</b:RefOrder>
  </b:Source>
  <b:Source>
    <b:Tag>GOV12</b:Tag>
    <b:SourceType>InternetSite</b:SourceType>
    <b:Guid>{76D5B92B-26F5-49EF-A889-5FFC9828CDB0}</b:Guid>
    <b:Author>
      <b:Author>
        <b:Corporate>GOV.UK</b:Corporate>
      </b:Author>
    </b:Author>
    <b:Title>Dementia and driving</b:Title>
    <b:InternetSiteTitle>GOV.UK</b:InternetSiteTitle>
    <b:Year>2012</b:Year>
    <b:Month>9</b:Month>
    <b:Day>22</b:Day>
    <b:YearAccessed>2018</b:YearAccessed>
    <b:MonthAccessed>1</b:MonthAccessed>
    <b:DayAccessed>25</b:DayAccessed>
    <b:URL>www.gov.uk/dementia-and-driving</b:URL>
    <b:RefOrder>7</b:RefOrder>
  </b:Source>
  <b:Source>
    <b:Tag>Alz16</b:Tag>
    <b:SourceType>InternetSite</b:SourceType>
    <b:Guid>{09BB9308-45C0-4322-AD8C-87931FCA79EF}</b:Guid>
    <b:Author>
      <b:Author>
        <b:Corporate>Alzheimer's Society</b:Corporate>
      </b:Author>
    </b:Author>
    <b:Title>Driving</b:Title>
    <b:InternetSiteTitle>alzheimers.org.uk</b:InternetSiteTitle>
    <b:Year>2016</b:Year>
    <b:Month>8</b:Month>
    <b:Day>16</b:Day>
    <b:YearAccessed>2018</b:YearAccessed>
    <b:MonthAccessed>1</b:MonthAccessed>
    <b:DayAccessed>25</b:DayAccessed>
    <b:URL>www.alzheimers.org.uk/info/20030/staying_independent/27/driving/2</b:URL>
    <b:RefOrder>8</b:RefOrder>
  </b:Source>
  <b:Source>
    <b:Tag>Str16</b:Tag>
    <b:SourceType>DocumentFromInternetSite</b:SourceType>
    <b:Guid>{E268CD41-1B8C-412C-953A-6501EBF1765E}</b:Guid>
    <b:Author>
      <b:Author>
        <b:Corporate>Stroke Association</b:Corporate>
      </b:Author>
    </b:Author>
    <b:Title>A complete guide to work and stroke</b:Title>
    <b:InternetSiteTitle>stroke.org.uk</b:InternetSiteTitle>
    <b:Year>2016</b:Year>
    <b:Month>9</b:Month>
    <b:YearAccessed>2017</b:YearAccessed>
    <b:MonthAccessed>9</b:MonthAccessed>
    <b:DayAccessed>1</b:DayAccessed>
    <b:URL>www.stroke.org.uk/resources/complete-guide-work-and-stroke</b:URL>
    <b:RefOrder>9</b:RefOrder>
  </b:Source>
  <b:Source>
    <b:Tag>Str176</b:Tag>
    <b:SourceType>DocumentFromInternetSite</b:SourceType>
    <b:Guid>{DF330FB9-7C72-4FA7-95BC-F2D2E0B5D97C}</b:Guid>
    <b:Title>Bereavement and stroke</b:Title>
    <b:InternetSiteTitle>stroke.org.uk</b:InternetSiteTitle>
    <b:Year>2017</b:Year>
    <b:Month>9</b:Month>
    <b:Day>1</b:Day>
    <b:YearAccessed>2018</b:YearAccessed>
    <b:MonthAccessed>1</b:MonthAccessed>
    <b:DayAccessed>25</b:DayAccessed>
    <b:URL>www.stroke.org.uk/resources/bereavement-and-stroke</b:URL>
    <b:Author>
      <b:Author>
        <b:Corporate>Stroke Association</b:Corporate>
      </b:Author>
    </b:Author>
    <b:RefOrder>10</b:RefOrder>
  </b:Source>
  <b:Source>
    <b:Tag>Age172</b:Tag>
    <b:SourceType>DocumentFromInternetSite</b:SourceType>
    <b:Guid>{AAA6DD7E-8C43-4A22-B44B-CC633396A6F2}</b:Guid>
    <b:Author>
      <b:Author>
        <b:Corporate>Age UK</b:Corporate>
      </b:Author>
    </b:Author>
    <b:Title>Advance decisions (living wills)</b:Title>
    <b:InternetSiteTitle>ageuk.org.uk</b:InternetSiteTitle>
    <b:Year>2017</b:Year>
    <b:Month>4</b:Month>
    <b:Day>1</b:Day>
    <b:YearAccessed>2018</b:YearAccessed>
    <b:MonthAccessed>1</b:MonthAccessed>
    <b:DayAccessed>25</b:DayAccessed>
    <b:URL>https://www.ageuk.org.uk/globalassets/age-uk/documents/factsheets/fs72_advance_decisions_advance_statements_and_living_wills_fcs.pdf</b:URL>
    <b:RefOrder>11</b:RefOrder>
  </b:Source>
  <b:Source>
    <b:Tag>Alz161</b:Tag>
    <b:SourceType>DocumentFromInternetSite</b:SourceType>
    <b:Guid>{DCFC5DEE-D970-4F9C-9846-072D64C72394}</b:Guid>
    <b:Author>
      <b:Author>
        <b:Corporate>Alzheimer's Society</b:Corporate>
      </b:Author>
    </b:Author>
    <b:Title>Carers: looking after yourself</b:Title>
    <b:InternetSiteTitle>alzheimers.org.uk</b:InternetSiteTitle>
    <b:Year>2016</b:Year>
    <b:Month>9</b:Month>
    <b:Day>20</b:Day>
    <b:YearAccessed>2018</b:YearAccessed>
    <b:MonthAccessed>1</b:MonthAccessed>
    <b:DayAccessed>26</b:DayAccessed>
    <b:URL>www.alzheimers.org.uk/info/20046/help_with_dementia_care/79/carers_looking_after_yourself</b:URL>
    <b:RefOrder>12</b:RefOrder>
  </b:Source>
  <b:Source>
    <b:Tag>Str18</b:Tag>
    <b:SourceType>Report</b:SourceType>
    <b:Guid>{720A9826-5FAB-4AAE-8194-4773A71E11BE}</b:Guid>
    <b:Title>State of the nation stroke statistics February 2018</b:Title>
    <b:Year>2018</b:Year>
    <b:URL>file:///C:/Users/deborah.webber/Desktop/pay%20stuff/State%20of%20the%20Nation.pdf</b:URL>
    <b:Author>
      <b:Author>
        <b:Corporate>Stroke Association</b:Corporate>
      </b:Author>
    </b:Author>
    <b:Publisher>Stroke Association</b:Publisher>
    <b:City>London</b:City>
    <b:RefOrder>14</b:RefOrder>
  </b:Source>
  <b:Source>
    <b:Tag>Col03</b:Tag>
    <b:SourceType>ArticleInAPeriodical</b:SourceType>
    <b:Guid>{09E193EB-D1C4-4B5C-8D26-0AA651FE137D}</b:Guid>
    <b:Title>Fitness effects on the cognitive function of older adults: a meta-analytic study</b:Title>
    <b:Year>2003</b:Year>
    <b:Month>March</b:Month>
    <b:URL>https://www.ncbi.nlm.nih.gov/pubmed/12661673</b:URL>
    <b:Author>
      <b:Author>
        <b:NameList>
          <b:Person>
            <b:Last>Colcombe</b:Last>
            <b:First>S</b:First>
          </b:Person>
          <b:Person>
            <b:Last>Kramer</b:Last>
            <b:First>A</b:First>
          </b:Person>
        </b:NameList>
      </b:Author>
    </b:Author>
    <b:PeriodicalTitle>Psychological Science</b:PeriodicalTitle>
    <b:Volume>14</b:Volume>
    <b:Issue>2</b:Issue>
    <b:RefOrder>6</b:RefOrder>
  </b:Source>
</b:Sources>
</file>

<file path=customXml/itemProps1.xml><?xml version="1.0" encoding="utf-8"?>
<ds:datastoreItem xmlns:ds="http://schemas.openxmlformats.org/officeDocument/2006/customXml" ds:itemID="{9807D187-6680-4EAF-93F8-4CEED890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2872</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17394</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Deborah Webber</dc:creator>
  <cp:lastModifiedBy>Josh Lee</cp:lastModifiedBy>
  <cp:revision>2</cp:revision>
  <cp:lastPrinted>2011-02-21T08:11:00Z</cp:lastPrinted>
  <dcterms:created xsi:type="dcterms:W3CDTF">2018-04-23T15:11:00Z</dcterms:created>
  <dcterms:modified xsi:type="dcterms:W3CDTF">2018-04-23T15:11:00Z</dcterms:modified>
</cp:coreProperties>
</file>